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8A9" w:rsidRPr="00AC4A11" w:rsidRDefault="00AC4A11" w:rsidP="00F828A9">
      <w:pPr>
        <w:spacing w:after="0" w:line="360" w:lineRule="auto"/>
        <w:jc w:val="both"/>
        <w:rPr>
          <w:rFonts w:ascii="Trivia Seznam" w:eastAsia="Times New Roman" w:hAnsi="Trivia Seznam" w:cs="Arial"/>
          <w:b/>
          <w:color w:val="444444"/>
          <w:szCs w:val="24"/>
          <w:lang w:eastAsia="cs-CZ"/>
        </w:rPr>
      </w:pPr>
      <w:r w:rsidRPr="00AC4A11">
        <w:rPr>
          <w:rFonts w:ascii="Trivia Seznam" w:eastAsia="Times New Roman" w:hAnsi="Trivia Seznam" w:cs="Arial"/>
          <w:b/>
          <w:color w:val="444444"/>
          <w:szCs w:val="24"/>
          <w:lang w:eastAsia="cs-CZ"/>
        </w:rPr>
        <w:t>Ú</w:t>
      </w:r>
      <w:r w:rsidR="00F828A9" w:rsidRPr="00AC4A11">
        <w:rPr>
          <w:rFonts w:ascii="Trivia Seznam" w:eastAsia="Times New Roman" w:hAnsi="Trivia Seznam" w:cs="Arial"/>
          <w:b/>
          <w:color w:val="444444"/>
          <w:szCs w:val="24"/>
          <w:lang w:eastAsia="cs-CZ"/>
        </w:rPr>
        <w:t>pravy pravidel, které vešly v platnost 1. června.</w:t>
      </w:r>
      <w:bookmarkStart w:id="0" w:name="_GoBack"/>
      <w:bookmarkEnd w:id="0"/>
    </w:p>
    <w:p w:rsidR="00F828A9" w:rsidRDefault="00F828A9" w:rsidP="00F828A9">
      <w:pPr>
        <w:spacing w:after="0" w:line="360" w:lineRule="auto"/>
        <w:jc w:val="both"/>
        <w:rPr>
          <w:rFonts w:ascii="Trivia Seznam" w:eastAsia="Times New Roman" w:hAnsi="Trivia Seznam" w:cs="Arial"/>
          <w:color w:val="444444"/>
          <w:szCs w:val="24"/>
          <w:lang w:eastAsia="cs-CZ"/>
        </w:rPr>
      </w:pPr>
      <w:r w:rsidRPr="00F828A9">
        <w:rPr>
          <w:rFonts w:ascii="Trivia Seznam" w:eastAsia="Times New Roman" w:hAnsi="Trivia Seznam" w:cs="Arial"/>
          <w:color w:val="444444"/>
          <w:szCs w:val="24"/>
          <w:lang w:eastAsia="cs-CZ"/>
        </w:rPr>
        <w:t xml:space="preserve">„Tyto změny neproběhly kvůli tomu, aby pomohly rozhodčím. Ti se s nimi, stejně jako hráči a veřejnost, naopak musí naučit pracovat a zvyknout si na ně, což je vždy složité. V první řadě jde ale o to, aby změny pomohly fotbalu jako takovému. Počítáme s tím, že ze začátku budou rozhodčí terčem časté kritiky z důvodu neznalosti fotbalových fanoušků a hráčů samotných,“ myslí si předseda </w:t>
      </w:r>
      <w:proofErr w:type="spellStart"/>
      <w:r w:rsidRPr="00F828A9">
        <w:rPr>
          <w:rFonts w:ascii="Trivia Seznam" w:eastAsia="Times New Roman" w:hAnsi="Trivia Seznam" w:cs="Arial"/>
          <w:color w:val="444444"/>
          <w:szCs w:val="24"/>
          <w:lang w:eastAsia="cs-CZ"/>
        </w:rPr>
        <w:t>pravidlové</w:t>
      </w:r>
      <w:proofErr w:type="spellEnd"/>
      <w:r w:rsidRPr="00F828A9">
        <w:rPr>
          <w:rFonts w:ascii="Trivia Seznam" w:eastAsia="Times New Roman" w:hAnsi="Trivia Seznam" w:cs="Arial"/>
          <w:color w:val="444444"/>
          <w:szCs w:val="24"/>
          <w:lang w:eastAsia="cs-CZ"/>
        </w:rPr>
        <w:t xml:space="preserve"> komise FAČR Jiří </w:t>
      </w:r>
      <w:proofErr w:type="spellStart"/>
      <w:r w:rsidRPr="00F828A9">
        <w:rPr>
          <w:rFonts w:ascii="Trivia Seznam" w:eastAsia="Times New Roman" w:hAnsi="Trivia Seznam" w:cs="Arial"/>
          <w:color w:val="444444"/>
          <w:szCs w:val="24"/>
          <w:lang w:eastAsia="cs-CZ"/>
        </w:rPr>
        <w:t>Kureš</w:t>
      </w:r>
      <w:proofErr w:type="spellEnd"/>
      <w:r w:rsidRPr="00F828A9">
        <w:rPr>
          <w:rFonts w:ascii="Trivia Seznam" w:eastAsia="Times New Roman" w:hAnsi="Trivia Seznam" w:cs="Arial"/>
          <w:color w:val="444444"/>
          <w:szCs w:val="24"/>
          <w:lang w:eastAsia="cs-CZ"/>
        </w:rPr>
        <w:t>.</w:t>
      </w:r>
    </w:p>
    <w:p w:rsidR="007D79E3" w:rsidRPr="00F828A9" w:rsidRDefault="007D79E3" w:rsidP="00F828A9">
      <w:pPr>
        <w:spacing w:after="0" w:line="360" w:lineRule="auto"/>
        <w:jc w:val="both"/>
        <w:rPr>
          <w:rFonts w:ascii="Trivia Seznam" w:eastAsia="Times New Roman" w:hAnsi="Trivia Seznam" w:cs="Arial"/>
          <w:color w:val="444444"/>
          <w:szCs w:val="24"/>
          <w:lang w:eastAsia="cs-CZ"/>
        </w:rPr>
      </w:pPr>
    </w:p>
    <w:p w:rsidR="00F828A9" w:rsidRDefault="00F828A9" w:rsidP="00F828A9">
      <w:pPr>
        <w:spacing w:after="0" w:line="360" w:lineRule="auto"/>
        <w:jc w:val="both"/>
        <w:rPr>
          <w:rFonts w:ascii="Trivia Seznam" w:eastAsia="Times New Roman" w:hAnsi="Trivia Seznam" w:cs="Arial"/>
          <w:color w:val="444444"/>
          <w:szCs w:val="24"/>
          <w:lang w:eastAsia="cs-CZ"/>
        </w:rPr>
      </w:pPr>
      <w:r w:rsidRPr="00F828A9">
        <w:rPr>
          <w:rFonts w:ascii="Trivia Seznam" w:eastAsia="Times New Roman" w:hAnsi="Trivia Seznam" w:cs="Arial"/>
          <w:color w:val="444444"/>
          <w:szCs w:val="24"/>
          <w:lang w:eastAsia="cs-CZ"/>
        </w:rPr>
        <w:t>A jaké změny fotbalové fanoušky čekají?</w:t>
      </w:r>
    </w:p>
    <w:p w:rsidR="00F828A9" w:rsidRPr="00F828A9" w:rsidRDefault="00F828A9" w:rsidP="00F828A9">
      <w:pPr>
        <w:spacing w:after="0" w:line="360" w:lineRule="auto"/>
        <w:jc w:val="both"/>
        <w:rPr>
          <w:rFonts w:ascii="Trivia Seznam" w:eastAsia="Times New Roman" w:hAnsi="Trivia Seznam" w:cs="Arial"/>
          <w:color w:val="444444"/>
          <w:szCs w:val="24"/>
          <w:lang w:eastAsia="cs-CZ"/>
        </w:rPr>
      </w:pPr>
    </w:p>
    <w:p w:rsidR="00F828A9" w:rsidRPr="00F828A9" w:rsidRDefault="00F828A9" w:rsidP="00F828A9">
      <w:pPr>
        <w:spacing w:after="0" w:line="360" w:lineRule="auto"/>
        <w:jc w:val="both"/>
        <w:rPr>
          <w:rFonts w:ascii="Trivia Seznam" w:eastAsia="Times New Roman" w:hAnsi="Trivia Seznam" w:cs="Arial"/>
          <w:color w:val="444444"/>
          <w:szCs w:val="24"/>
          <w:lang w:eastAsia="cs-CZ"/>
        </w:rPr>
      </w:pPr>
      <w:r w:rsidRPr="00F828A9">
        <w:rPr>
          <w:rFonts w:ascii="Trivia Seznam" w:eastAsia="Times New Roman" w:hAnsi="Trivia Seznam" w:cs="Arial"/>
          <w:b/>
          <w:bCs/>
          <w:color w:val="444444"/>
          <w:szCs w:val="24"/>
          <w:lang w:eastAsia="cs-CZ"/>
        </w:rPr>
        <w:t xml:space="preserve">1. Žádní útočící hráči ve zdi </w:t>
      </w:r>
    </w:p>
    <w:p w:rsidR="00F828A9" w:rsidRPr="00F828A9" w:rsidRDefault="00F828A9" w:rsidP="00F828A9">
      <w:pPr>
        <w:spacing w:after="0" w:line="360" w:lineRule="auto"/>
        <w:jc w:val="both"/>
        <w:rPr>
          <w:rFonts w:ascii="Trivia Seznam" w:eastAsia="Times New Roman" w:hAnsi="Trivia Seznam" w:cs="Arial"/>
          <w:color w:val="444444"/>
          <w:szCs w:val="24"/>
          <w:lang w:eastAsia="cs-CZ"/>
        </w:rPr>
      </w:pPr>
      <w:r w:rsidRPr="00F828A9">
        <w:rPr>
          <w:rFonts w:ascii="Trivia Seznam" w:eastAsia="Times New Roman" w:hAnsi="Trivia Seznam" w:cs="Arial"/>
          <w:color w:val="444444"/>
          <w:szCs w:val="24"/>
          <w:lang w:eastAsia="cs-CZ"/>
        </w:rPr>
        <w:t xml:space="preserve">První ze změn se týká složení hráčů v obranné zdi při přímých kopech. „Největší problém bude podle mě se změnou, že ve zdi nově nesmí stát hráč útočícího týmu. Aby se jednalo o obrannou zeď, musí v ní být minimálně tři hráči. V takovém případě musí být hráč útočícího týmu minimálně jeden metr od zdi. Celé se to posuzuje až v době samotného kopu, což bude pro rozhodčího velmi problematické posoudit,“ myslí si Jiří </w:t>
      </w:r>
      <w:proofErr w:type="spellStart"/>
      <w:r w:rsidRPr="00F828A9">
        <w:rPr>
          <w:rFonts w:ascii="Trivia Seznam" w:eastAsia="Times New Roman" w:hAnsi="Trivia Seznam" w:cs="Arial"/>
          <w:color w:val="444444"/>
          <w:szCs w:val="24"/>
          <w:lang w:eastAsia="cs-CZ"/>
        </w:rPr>
        <w:t>Kureš</w:t>
      </w:r>
      <w:proofErr w:type="spellEnd"/>
      <w:r w:rsidRPr="00F828A9">
        <w:rPr>
          <w:rFonts w:ascii="Trivia Seznam" w:eastAsia="Times New Roman" w:hAnsi="Trivia Seznam" w:cs="Arial"/>
          <w:color w:val="444444"/>
          <w:szCs w:val="24"/>
          <w:lang w:eastAsia="cs-CZ"/>
        </w:rPr>
        <w:t>.</w:t>
      </w:r>
    </w:p>
    <w:p w:rsidR="00F828A9" w:rsidRPr="00F828A9" w:rsidRDefault="00F828A9" w:rsidP="00F828A9">
      <w:pPr>
        <w:spacing w:after="0" w:line="360" w:lineRule="auto"/>
        <w:jc w:val="both"/>
        <w:rPr>
          <w:rFonts w:ascii="Trivia Seznam" w:eastAsia="Times New Roman" w:hAnsi="Trivia Seznam" w:cs="Arial"/>
          <w:color w:val="444444"/>
          <w:szCs w:val="24"/>
          <w:lang w:eastAsia="cs-CZ"/>
        </w:rPr>
      </w:pPr>
      <w:r w:rsidRPr="00F828A9">
        <w:rPr>
          <w:rFonts w:ascii="Trivia Seznam" w:eastAsia="Times New Roman" w:hAnsi="Trivia Seznam" w:cs="Arial"/>
          <w:color w:val="444444"/>
          <w:szCs w:val="24"/>
          <w:lang w:eastAsia="cs-CZ"/>
        </w:rPr>
        <w:t>Hlavním cílem této změny je, aby ubylo prodlev mezi přerušením hry a samotným zahráním trestného kopu.</w:t>
      </w:r>
    </w:p>
    <w:p w:rsidR="00F828A9" w:rsidRDefault="00F828A9" w:rsidP="00F828A9">
      <w:pPr>
        <w:spacing w:after="0" w:line="360" w:lineRule="auto"/>
        <w:jc w:val="both"/>
        <w:rPr>
          <w:rFonts w:ascii="Trivia Seznam" w:eastAsia="Times New Roman" w:hAnsi="Trivia Seznam" w:cs="Arial"/>
          <w:b/>
          <w:bCs/>
          <w:color w:val="444444"/>
          <w:szCs w:val="24"/>
          <w:lang w:eastAsia="cs-CZ"/>
        </w:rPr>
      </w:pPr>
    </w:p>
    <w:p w:rsidR="00F828A9" w:rsidRPr="00F828A9" w:rsidRDefault="00F828A9" w:rsidP="00F828A9">
      <w:pPr>
        <w:spacing w:after="0" w:line="360" w:lineRule="auto"/>
        <w:jc w:val="both"/>
        <w:rPr>
          <w:rFonts w:ascii="Trivia Seznam" w:eastAsia="Times New Roman" w:hAnsi="Trivia Seznam" w:cs="Arial"/>
          <w:color w:val="444444"/>
          <w:szCs w:val="24"/>
          <w:lang w:eastAsia="cs-CZ"/>
        </w:rPr>
      </w:pPr>
      <w:r w:rsidRPr="00F828A9">
        <w:rPr>
          <w:rFonts w:ascii="Trivia Seznam" w:eastAsia="Times New Roman" w:hAnsi="Trivia Seznam" w:cs="Arial"/>
          <w:b/>
          <w:bCs/>
          <w:color w:val="444444"/>
          <w:szCs w:val="24"/>
          <w:lang w:eastAsia="cs-CZ"/>
        </w:rPr>
        <w:t>2. Gól dosažený rukou útočícího hráče neplatí</w:t>
      </w:r>
    </w:p>
    <w:p w:rsidR="00F828A9" w:rsidRPr="00F828A9" w:rsidRDefault="00F828A9" w:rsidP="00F828A9">
      <w:pPr>
        <w:spacing w:after="0" w:line="360" w:lineRule="auto"/>
        <w:jc w:val="both"/>
        <w:rPr>
          <w:rFonts w:ascii="Trivia Seznam" w:eastAsia="Times New Roman" w:hAnsi="Trivia Seznam" w:cs="Arial"/>
          <w:color w:val="444444"/>
          <w:szCs w:val="24"/>
          <w:lang w:eastAsia="cs-CZ"/>
        </w:rPr>
      </w:pPr>
      <w:r w:rsidRPr="00F828A9">
        <w:rPr>
          <w:rFonts w:ascii="Trivia Seznam" w:eastAsia="Times New Roman" w:hAnsi="Trivia Seznam" w:cs="Arial"/>
          <w:color w:val="444444"/>
          <w:szCs w:val="24"/>
          <w:lang w:eastAsia="cs-CZ"/>
        </w:rPr>
        <w:t>Na této změně se shodla drtivá většina fotbalové veřejnosti. Pokud si totiž útočící hráč pomůže při skórování rukou (byť neúmyslně), gól platit nebude. To platí i v případě, že míč se od ruky neodrazí přímo do sítě, ale danému týmu pomůže získat gólovou příležitost.</w:t>
      </w:r>
    </w:p>
    <w:p w:rsidR="00F828A9" w:rsidRDefault="00F828A9" w:rsidP="00F828A9">
      <w:pPr>
        <w:spacing w:after="0" w:line="360" w:lineRule="auto"/>
        <w:jc w:val="both"/>
        <w:rPr>
          <w:rFonts w:ascii="Trivia Seznam" w:eastAsia="Times New Roman" w:hAnsi="Trivia Seznam" w:cs="Arial"/>
          <w:b/>
          <w:bCs/>
          <w:color w:val="444444"/>
          <w:szCs w:val="24"/>
          <w:lang w:eastAsia="cs-CZ"/>
        </w:rPr>
      </w:pPr>
    </w:p>
    <w:p w:rsidR="00F828A9" w:rsidRPr="00F828A9" w:rsidRDefault="00F828A9" w:rsidP="00F828A9">
      <w:pPr>
        <w:spacing w:after="0" w:line="360" w:lineRule="auto"/>
        <w:jc w:val="both"/>
        <w:rPr>
          <w:rFonts w:ascii="Trivia Seznam" w:eastAsia="Times New Roman" w:hAnsi="Trivia Seznam" w:cs="Arial"/>
          <w:color w:val="444444"/>
          <w:szCs w:val="24"/>
          <w:lang w:eastAsia="cs-CZ"/>
        </w:rPr>
      </w:pPr>
      <w:r w:rsidRPr="00F828A9">
        <w:rPr>
          <w:rFonts w:ascii="Trivia Seznam" w:eastAsia="Times New Roman" w:hAnsi="Trivia Seznam" w:cs="Arial"/>
          <w:b/>
          <w:bCs/>
          <w:color w:val="444444"/>
          <w:szCs w:val="24"/>
          <w:lang w:eastAsia="cs-CZ"/>
        </w:rPr>
        <w:t>3. Odkop od branky i do vlastní šestnáctky</w:t>
      </w:r>
    </w:p>
    <w:p w:rsidR="00F828A9" w:rsidRPr="00F828A9" w:rsidRDefault="00F828A9" w:rsidP="00F828A9">
      <w:pPr>
        <w:spacing w:after="0" w:line="360" w:lineRule="auto"/>
        <w:jc w:val="both"/>
        <w:rPr>
          <w:rFonts w:ascii="Trivia Seznam" w:eastAsia="Times New Roman" w:hAnsi="Trivia Seznam" w:cs="Arial"/>
          <w:color w:val="444444"/>
          <w:szCs w:val="24"/>
          <w:lang w:eastAsia="cs-CZ"/>
        </w:rPr>
      </w:pPr>
      <w:r w:rsidRPr="00F828A9">
        <w:rPr>
          <w:rFonts w:ascii="Trivia Seznam" w:eastAsia="Times New Roman" w:hAnsi="Trivia Seznam" w:cs="Arial"/>
          <w:color w:val="444444"/>
          <w:szCs w:val="24"/>
          <w:lang w:eastAsia="cs-CZ"/>
        </w:rPr>
        <w:t>Od června nemusí hráči, kteří provádějí odkop od vlastní branky, přihrávat míč mimo vlastní pokutové území. Pokud to uznají za vhodné, mohou zvolit rozehrávku nakrátko a přihrát míč spoluhráči, který se nachází uvnitř pokutového území.</w:t>
      </w:r>
    </w:p>
    <w:p w:rsidR="00F828A9" w:rsidRPr="007D79E3" w:rsidRDefault="007D79E3" w:rsidP="00F828A9">
      <w:pPr>
        <w:spacing w:after="0" w:line="360" w:lineRule="auto"/>
        <w:jc w:val="both"/>
        <w:rPr>
          <w:rFonts w:ascii="Trivia Seznam" w:eastAsia="Times New Roman" w:hAnsi="Trivia Seznam" w:cs="Arial"/>
          <w:color w:val="444444"/>
          <w:szCs w:val="24"/>
          <w:lang w:eastAsia="cs-CZ"/>
        </w:rPr>
      </w:pPr>
      <w:r>
        <w:rPr>
          <w:rFonts w:ascii="Trivia Seznam" w:eastAsia="Times New Roman" w:hAnsi="Trivia Seznam" w:cs="Arial"/>
          <w:color w:val="444444"/>
          <w:szCs w:val="24"/>
          <w:lang w:eastAsia="cs-CZ"/>
        </w:rPr>
        <w:t>D</w:t>
      </w:r>
      <w:r w:rsidRPr="007D79E3">
        <w:rPr>
          <w:rFonts w:ascii="Trivia Seznam" w:eastAsia="Times New Roman" w:hAnsi="Trivia Seznam" w:cs="Arial"/>
          <w:color w:val="444444"/>
          <w:szCs w:val="24"/>
          <w:lang w:eastAsia="cs-CZ"/>
        </w:rPr>
        <w:t>okud míč není ve hře, musí být hráči soupeře mimo pokutové území.</w:t>
      </w:r>
    </w:p>
    <w:p w:rsidR="007D79E3" w:rsidRPr="00F828A9" w:rsidRDefault="007D79E3" w:rsidP="00F828A9">
      <w:pPr>
        <w:spacing w:after="0" w:line="360" w:lineRule="auto"/>
        <w:jc w:val="both"/>
        <w:rPr>
          <w:rFonts w:ascii="Trivia Seznam" w:eastAsia="Times New Roman" w:hAnsi="Trivia Seznam" w:cs="Arial"/>
          <w:color w:val="444444"/>
          <w:szCs w:val="24"/>
          <w:lang w:eastAsia="cs-CZ"/>
        </w:rPr>
      </w:pPr>
    </w:p>
    <w:p w:rsidR="00F828A9" w:rsidRPr="00F828A9" w:rsidRDefault="00F828A9" w:rsidP="00F828A9">
      <w:pPr>
        <w:spacing w:after="0" w:line="360" w:lineRule="auto"/>
        <w:jc w:val="both"/>
        <w:rPr>
          <w:rFonts w:ascii="Trivia Seznam" w:eastAsia="Times New Roman" w:hAnsi="Trivia Seznam" w:cs="Arial"/>
          <w:color w:val="444444"/>
          <w:szCs w:val="24"/>
          <w:lang w:eastAsia="cs-CZ"/>
        </w:rPr>
      </w:pPr>
      <w:r w:rsidRPr="00F828A9">
        <w:rPr>
          <w:rFonts w:ascii="Trivia Seznam" w:eastAsia="Times New Roman" w:hAnsi="Trivia Seznam" w:cs="Arial"/>
          <w:b/>
          <w:bCs/>
          <w:color w:val="444444"/>
          <w:szCs w:val="24"/>
          <w:lang w:eastAsia="cs-CZ"/>
        </w:rPr>
        <w:t>4. Kdo šlápne na čáru, (ne)bojí se kočáru</w:t>
      </w:r>
    </w:p>
    <w:p w:rsidR="00F828A9" w:rsidRPr="00F828A9" w:rsidRDefault="00F828A9" w:rsidP="00F828A9">
      <w:pPr>
        <w:spacing w:after="0" w:line="360" w:lineRule="auto"/>
        <w:jc w:val="both"/>
        <w:rPr>
          <w:rFonts w:ascii="Trivia Seznam" w:eastAsia="Times New Roman" w:hAnsi="Trivia Seznam" w:cs="Arial"/>
          <w:color w:val="444444"/>
          <w:szCs w:val="24"/>
          <w:lang w:eastAsia="cs-CZ"/>
        </w:rPr>
      </w:pPr>
      <w:r w:rsidRPr="00F828A9">
        <w:rPr>
          <w:rFonts w:ascii="Trivia Seznam" w:eastAsia="Times New Roman" w:hAnsi="Trivia Seznam" w:cs="Arial"/>
          <w:color w:val="444444"/>
          <w:szCs w:val="24"/>
          <w:lang w:eastAsia="cs-CZ"/>
        </w:rPr>
        <w:t xml:space="preserve">Také další změna se týká gólmanů, tentokrát jejich postavení při pokutových kopech. „Doteď platilo, že brankář musí být v momentě zahrávání penalty oběma nohama na brankové čáře nebo nad její úrovní. Změna nyní přichází s tím, že gólman musí být v momentě zahrávání pokutového kopu na čáře nejméně částí jedné nohy. Druhou může mít před ní i za ní. Někde </w:t>
      </w:r>
      <w:r w:rsidRPr="00F828A9">
        <w:rPr>
          <w:rFonts w:ascii="Trivia Seznam" w:eastAsia="Times New Roman" w:hAnsi="Trivia Seznam" w:cs="Arial"/>
          <w:color w:val="444444"/>
          <w:szCs w:val="24"/>
          <w:lang w:eastAsia="cs-CZ"/>
        </w:rPr>
        <w:lastRenderedPageBreak/>
        <w:t xml:space="preserve">jsem se dočetl, že se gólman nesmí na brankové čáře hýbat a musí stát v klidu, což je naprostý nesmysl,“ vysvětluje Jiří </w:t>
      </w:r>
      <w:proofErr w:type="spellStart"/>
      <w:r w:rsidRPr="00F828A9">
        <w:rPr>
          <w:rFonts w:ascii="Trivia Seznam" w:eastAsia="Times New Roman" w:hAnsi="Trivia Seznam" w:cs="Arial"/>
          <w:color w:val="444444"/>
          <w:szCs w:val="24"/>
          <w:lang w:eastAsia="cs-CZ"/>
        </w:rPr>
        <w:t>Kureš</w:t>
      </w:r>
      <w:proofErr w:type="spellEnd"/>
      <w:r w:rsidRPr="00F828A9">
        <w:rPr>
          <w:rFonts w:ascii="Trivia Seznam" w:eastAsia="Times New Roman" w:hAnsi="Trivia Seznam" w:cs="Arial"/>
          <w:color w:val="444444"/>
          <w:szCs w:val="24"/>
          <w:lang w:eastAsia="cs-CZ"/>
        </w:rPr>
        <w:t>.</w:t>
      </w:r>
    </w:p>
    <w:p w:rsidR="00F828A9" w:rsidRPr="00F828A9" w:rsidRDefault="00F828A9" w:rsidP="00F828A9">
      <w:pPr>
        <w:spacing w:after="0" w:line="360" w:lineRule="auto"/>
        <w:jc w:val="both"/>
        <w:rPr>
          <w:rFonts w:ascii="Trivia Seznam" w:eastAsia="Times New Roman" w:hAnsi="Trivia Seznam" w:cs="Arial"/>
          <w:color w:val="444444"/>
          <w:szCs w:val="24"/>
          <w:lang w:eastAsia="cs-CZ"/>
        </w:rPr>
      </w:pPr>
    </w:p>
    <w:p w:rsidR="00F828A9" w:rsidRPr="00F828A9" w:rsidRDefault="00F828A9" w:rsidP="00F828A9">
      <w:pPr>
        <w:spacing w:after="0" w:line="360" w:lineRule="auto"/>
        <w:jc w:val="both"/>
        <w:rPr>
          <w:rFonts w:ascii="Trivia Seznam" w:eastAsia="Times New Roman" w:hAnsi="Trivia Seznam" w:cs="Arial"/>
          <w:color w:val="444444"/>
          <w:szCs w:val="24"/>
          <w:lang w:eastAsia="cs-CZ"/>
        </w:rPr>
      </w:pPr>
      <w:r w:rsidRPr="00F828A9">
        <w:rPr>
          <w:rFonts w:ascii="Trivia Seznam" w:eastAsia="Times New Roman" w:hAnsi="Trivia Seznam" w:cs="Arial"/>
          <w:b/>
          <w:bCs/>
          <w:color w:val="444444"/>
          <w:szCs w:val="24"/>
          <w:lang w:eastAsia="cs-CZ"/>
        </w:rPr>
        <w:t>5. Míč rozhodčího</w:t>
      </w:r>
    </w:p>
    <w:p w:rsidR="00F828A9" w:rsidRPr="00F828A9" w:rsidRDefault="00F828A9" w:rsidP="00F828A9">
      <w:pPr>
        <w:spacing w:after="0" w:line="360" w:lineRule="auto"/>
        <w:jc w:val="both"/>
        <w:rPr>
          <w:rFonts w:ascii="Trivia Seznam" w:eastAsia="Times New Roman" w:hAnsi="Trivia Seznam" w:cs="Arial"/>
          <w:color w:val="444444"/>
          <w:szCs w:val="24"/>
          <w:lang w:eastAsia="cs-CZ"/>
        </w:rPr>
      </w:pPr>
      <w:r w:rsidRPr="00F828A9">
        <w:rPr>
          <w:rFonts w:ascii="Trivia Seznam" w:eastAsia="Times New Roman" w:hAnsi="Trivia Seznam" w:cs="Arial"/>
          <w:color w:val="444444"/>
          <w:szCs w:val="24"/>
          <w:lang w:eastAsia="cs-CZ"/>
        </w:rPr>
        <w:t xml:space="preserve">Do června letošního roku platilo, že rozhodčí je součástí hry. Pokud byl tedy sudí zasažen míčem, pokračovalo se ve hře dál. Díky tomu vznikaly občas kontroverzní situace, kdy došlo ke změně držení míče, případně mohl tento nešťastný zásah rozhodčího pomoci jednomu z týmů do gólové příležitosti. Tomu je však konec. „K přerušení hry a následnému míči rozhodčího nyní dojde ve třech případech. Zaprvé pokud se od rozhodčího odrazí míč přímo za záda jednoho z brankářů a padne tím branka. Zadruhé pokud se po zásahu rozhodčího dostane jedno z mužstev do zjevné útočné akce a zatřetí pokud změní míč po zásahu rozhodčího majitele,“ dodává </w:t>
      </w:r>
      <w:proofErr w:type="spellStart"/>
      <w:r w:rsidRPr="00F828A9">
        <w:rPr>
          <w:rFonts w:ascii="Trivia Seznam" w:eastAsia="Times New Roman" w:hAnsi="Trivia Seznam" w:cs="Arial"/>
          <w:color w:val="444444"/>
          <w:szCs w:val="24"/>
          <w:lang w:eastAsia="cs-CZ"/>
        </w:rPr>
        <w:t>Kureš</w:t>
      </w:r>
      <w:proofErr w:type="spellEnd"/>
      <w:r w:rsidRPr="00F828A9">
        <w:rPr>
          <w:rFonts w:ascii="Trivia Seznam" w:eastAsia="Times New Roman" w:hAnsi="Trivia Seznam" w:cs="Arial"/>
          <w:color w:val="444444"/>
          <w:szCs w:val="24"/>
          <w:lang w:eastAsia="cs-CZ"/>
        </w:rPr>
        <w:t>.</w:t>
      </w:r>
    </w:p>
    <w:p w:rsidR="00F828A9" w:rsidRDefault="00F828A9" w:rsidP="00F828A9">
      <w:pPr>
        <w:spacing w:after="0" w:line="360" w:lineRule="auto"/>
        <w:jc w:val="both"/>
        <w:rPr>
          <w:rFonts w:ascii="Trivia Seznam" w:eastAsia="Times New Roman" w:hAnsi="Trivia Seznam" w:cs="Arial"/>
          <w:color w:val="444444"/>
          <w:szCs w:val="24"/>
          <w:lang w:eastAsia="cs-CZ"/>
        </w:rPr>
      </w:pPr>
      <w:r w:rsidRPr="00F828A9">
        <w:rPr>
          <w:rFonts w:ascii="Trivia Seznam" w:eastAsia="Times New Roman" w:hAnsi="Trivia Seznam" w:cs="Arial"/>
          <w:color w:val="444444"/>
          <w:szCs w:val="24"/>
          <w:lang w:eastAsia="cs-CZ"/>
        </w:rPr>
        <w:t>Přerušení hry a následný míč rozhodčího nenastává v případě, že po zásahu rozhodčího nedojde ke změně držení míče z </w:t>
      </w:r>
      <w:proofErr w:type="gramStart"/>
      <w:r w:rsidRPr="00F828A9">
        <w:rPr>
          <w:rFonts w:ascii="Trivia Seznam" w:eastAsia="Times New Roman" w:hAnsi="Trivia Seznam" w:cs="Arial"/>
          <w:color w:val="444444"/>
          <w:szCs w:val="24"/>
          <w:lang w:eastAsia="cs-CZ"/>
        </w:rPr>
        <w:t>jednoho</w:t>
      </w:r>
      <w:proofErr w:type="gramEnd"/>
      <w:r w:rsidRPr="00F828A9">
        <w:rPr>
          <w:rFonts w:ascii="Trivia Seznam" w:eastAsia="Times New Roman" w:hAnsi="Trivia Seznam" w:cs="Arial"/>
          <w:color w:val="444444"/>
          <w:szCs w:val="24"/>
          <w:lang w:eastAsia="cs-CZ"/>
        </w:rPr>
        <w:t xml:space="preserve"> týmů na druhý či neznamená zjevnou brankovou šanci pro jeden z týmů. Dojde navíc i k úpravě samotné procedury zahrávání míče rozhodčího. Dosud odevzdával míč danému týmu soupeř, který tak často činil odkopem do zámezí v hloubi obranné poloviny, čímž se výhoda mnohdy měnila v nevýhodu. „Odteď se bude míč rozhodčího vhazovat přímo celku, který měl míč původně v držení. Všichni ostatní účastníci hry musí být od daného hráče nejméně čtyři metry daleko. Tento hráč, který obdrží míč rozhodčího, poté může po dopadu na zem ihned pokračovat ve hře. V případě, že k této situaci dojde v pokutovém území, tak se vždy vhazuje míč rozhodčího brankáři, bez ohledu na to, který tým byl v jeho držení,“ doplňuje nový výklad pravidel Jiří </w:t>
      </w:r>
      <w:proofErr w:type="spellStart"/>
      <w:r w:rsidRPr="00F828A9">
        <w:rPr>
          <w:rFonts w:ascii="Trivia Seznam" w:eastAsia="Times New Roman" w:hAnsi="Trivia Seznam" w:cs="Arial"/>
          <w:color w:val="444444"/>
          <w:szCs w:val="24"/>
          <w:lang w:eastAsia="cs-CZ"/>
        </w:rPr>
        <w:t>Kureš</w:t>
      </w:r>
      <w:proofErr w:type="spellEnd"/>
      <w:r w:rsidRPr="00F828A9">
        <w:rPr>
          <w:rFonts w:ascii="Trivia Seznam" w:eastAsia="Times New Roman" w:hAnsi="Trivia Seznam" w:cs="Arial"/>
          <w:color w:val="444444"/>
          <w:szCs w:val="24"/>
          <w:lang w:eastAsia="cs-CZ"/>
        </w:rPr>
        <w:t>.</w:t>
      </w:r>
    </w:p>
    <w:p w:rsidR="00F828A9" w:rsidRDefault="00F828A9" w:rsidP="00F828A9">
      <w:pPr>
        <w:spacing w:after="0" w:line="360" w:lineRule="auto"/>
        <w:jc w:val="both"/>
        <w:rPr>
          <w:rFonts w:ascii="Trivia Seznam" w:eastAsia="Times New Roman" w:hAnsi="Trivia Seznam" w:cs="Arial"/>
          <w:color w:val="444444"/>
          <w:szCs w:val="24"/>
          <w:lang w:eastAsia="cs-CZ"/>
        </w:rPr>
      </w:pPr>
    </w:p>
    <w:p w:rsidR="00F828A9" w:rsidRPr="00F828A9" w:rsidRDefault="00F828A9" w:rsidP="00F828A9">
      <w:pPr>
        <w:spacing w:after="0" w:line="360" w:lineRule="auto"/>
        <w:jc w:val="both"/>
        <w:rPr>
          <w:rFonts w:ascii="Trivia Seznam" w:eastAsia="Times New Roman" w:hAnsi="Trivia Seznam" w:cs="Arial"/>
          <w:color w:val="444444"/>
          <w:szCs w:val="24"/>
          <w:lang w:eastAsia="cs-CZ"/>
        </w:rPr>
      </w:pPr>
    </w:p>
    <w:p w:rsidR="00F828A9" w:rsidRPr="00F828A9" w:rsidRDefault="00F828A9" w:rsidP="00F828A9">
      <w:pPr>
        <w:spacing w:after="0" w:line="360" w:lineRule="auto"/>
        <w:jc w:val="both"/>
        <w:rPr>
          <w:rFonts w:ascii="Trivia Seznam" w:eastAsia="Times New Roman" w:hAnsi="Trivia Seznam" w:cs="Arial"/>
          <w:color w:val="444444"/>
          <w:szCs w:val="24"/>
          <w:lang w:eastAsia="cs-CZ"/>
        </w:rPr>
      </w:pPr>
      <w:r w:rsidRPr="00F828A9">
        <w:rPr>
          <w:rFonts w:ascii="Trivia Seznam" w:eastAsia="Times New Roman" w:hAnsi="Trivia Seznam" w:cs="Arial"/>
          <w:b/>
          <w:bCs/>
          <w:color w:val="444444"/>
          <w:szCs w:val="24"/>
          <w:lang w:eastAsia="cs-CZ"/>
        </w:rPr>
        <w:t>6. Karty pro trenéry</w:t>
      </w:r>
    </w:p>
    <w:p w:rsidR="00F828A9" w:rsidRDefault="00F828A9" w:rsidP="00F828A9">
      <w:pPr>
        <w:spacing w:after="0" w:line="360" w:lineRule="auto"/>
        <w:jc w:val="both"/>
        <w:rPr>
          <w:rFonts w:ascii="Trivia Seznam" w:eastAsia="Times New Roman" w:hAnsi="Trivia Seznam" w:cs="Arial"/>
          <w:color w:val="444444"/>
          <w:szCs w:val="24"/>
          <w:lang w:eastAsia="cs-CZ"/>
        </w:rPr>
      </w:pPr>
      <w:r w:rsidRPr="00F828A9">
        <w:rPr>
          <w:rFonts w:ascii="Trivia Seznam" w:eastAsia="Times New Roman" w:hAnsi="Trivia Seznam" w:cs="Arial"/>
          <w:color w:val="444444"/>
          <w:szCs w:val="24"/>
          <w:lang w:eastAsia="cs-CZ"/>
        </w:rPr>
        <w:t>Z této změny pravidel rozhodně nebudou mít radost trenérští bouřliváci. Podle nového výkladu totiž bude moci hlavní sudí udělit karty obou barev také trenérům. Do této doby fungovalo jako postih pro trenéry během utkání vykázání na tribunu. „Výrazně to usnadní práci rozhodčím. Když jste chtěl nyní někoho vykázat na tribunu, tak to nebylo moc průkazné, lidé nevěděli, co a jak si říkáte. Takhle ukážete kartu a pro všechny je to jasné znamení, že je něco špatně,“ míní Radek Příhoda.</w:t>
      </w:r>
    </w:p>
    <w:p w:rsidR="00F828A9" w:rsidRPr="00F828A9" w:rsidRDefault="00F828A9" w:rsidP="00F828A9">
      <w:pPr>
        <w:spacing w:after="0" w:line="360" w:lineRule="auto"/>
        <w:jc w:val="both"/>
        <w:rPr>
          <w:rFonts w:ascii="Trivia Seznam" w:eastAsia="Times New Roman" w:hAnsi="Trivia Seznam" w:cs="Arial"/>
          <w:color w:val="444444"/>
          <w:szCs w:val="24"/>
          <w:lang w:eastAsia="cs-CZ"/>
        </w:rPr>
      </w:pPr>
    </w:p>
    <w:p w:rsidR="00F828A9" w:rsidRPr="00F828A9" w:rsidRDefault="00F828A9" w:rsidP="00F828A9">
      <w:pPr>
        <w:spacing w:after="0" w:line="360" w:lineRule="auto"/>
        <w:jc w:val="both"/>
        <w:rPr>
          <w:rFonts w:ascii="Trivia Seznam" w:eastAsia="Times New Roman" w:hAnsi="Trivia Seznam" w:cs="Arial"/>
          <w:color w:val="444444"/>
          <w:szCs w:val="24"/>
          <w:lang w:eastAsia="cs-CZ"/>
        </w:rPr>
      </w:pPr>
      <w:r w:rsidRPr="00F828A9">
        <w:rPr>
          <w:rFonts w:ascii="Trivia Seznam" w:eastAsia="Times New Roman" w:hAnsi="Trivia Seznam" w:cs="Arial"/>
          <w:b/>
          <w:bCs/>
          <w:color w:val="444444"/>
          <w:szCs w:val="24"/>
          <w:lang w:eastAsia="cs-CZ"/>
        </w:rPr>
        <w:t>7. Ze hřiště nejkratší možnou cestou</w:t>
      </w:r>
    </w:p>
    <w:p w:rsidR="00F828A9" w:rsidRPr="00F828A9" w:rsidRDefault="00F828A9" w:rsidP="00F828A9">
      <w:pPr>
        <w:spacing w:after="0" w:line="360" w:lineRule="auto"/>
        <w:jc w:val="both"/>
        <w:rPr>
          <w:rFonts w:ascii="Trivia Seznam" w:eastAsia="Times New Roman" w:hAnsi="Trivia Seznam" w:cs="Arial"/>
          <w:color w:val="444444"/>
          <w:szCs w:val="24"/>
          <w:lang w:eastAsia="cs-CZ"/>
        </w:rPr>
      </w:pPr>
      <w:r w:rsidRPr="00F828A9">
        <w:rPr>
          <w:rFonts w:ascii="Trivia Seznam" w:eastAsia="Times New Roman" w:hAnsi="Trivia Seznam" w:cs="Arial"/>
          <w:color w:val="444444"/>
          <w:szCs w:val="24"/>
          <w:lang w:eastAsia="cs-CZ"/>
        </w:rPr>
        <w:lastRenderedPageBreak/>
        <w:t>I tato změna má za cíl boj proti neustálému zdržování hry a natahování času. Ve chvíli, kdy se trenér rozhodne vystřídat některého ze svých fotbalistů, bude muset střídaný hráč opustit hřiště v nejbližším možném místě. Nemělo by tak docházet k pomalým vycházkám k půlicí čáře, které trvají desítky vteřin.</w:t>
      </w:r>
    </w:p>
    <w:p w:rsidR="00F828A9" w:rsidRPr="00F828A9" w:rsidRDefault="00F828A9" w:rsidP="00F828A9">
      <w:pPr>
        <w:spacing w:after="0" w:line="360" w:lineRule="auto"/>
        <w:jc w:val="both"/>
        <w:rPr>
          <w:rFonts w:ascii="Trivia Seznam" w:eastAsia="Times New Roman" w:hAnsi="Trivia Seznam" w:cs="Arial"/>
          <w:color w:val="555555"/>
          <w:szCs w:val="24"/>
          <w:lang w:eastAsia="cs-CZ"/>
        </w:rPr>
      </w:pPr>
    </w:p>
    <w:p w:rsidR="00F828A9" w:rsidRPr="00F828A9" w:rsidRDefault="00F828A9" w:rsidP="00F828A9">
      <w:pPr>
        <w:spacing w:after="0" w:line="360" w:lineRule="auto"/>
        <w:jc w:val="both"/>
        <w:rPr>
          <w:rFonts w:ascii="Trivia Seznam" w:eastAsia="Times New Roman" w:hAnsi="Trivia Seznam" w:cs="Arial"/>
          <w:vanish/>
          <w:color w:val="A9AAAD"/>
          <w:szCs w:val="24"/>
          <w:lang w:eastAsia="cs-CZ"/>
        </w:rPr>
      </w:pPr>
      <w:r w:rsidRPr="00F828A9">
        <w:rPr>
          <w:rFonts w:ascii="Trivia Seznam" w:eastAsia="Times New Roman" w:hAnsi="Trivia Seznam" w:cs="Arial"/>
          <w:vanish/>
          <w:color w:val="A9AAAD"/>
          <w:szCs w:val="24"/>
          <w:lang w:eastAsia="cs-CZ"/>
        </w:rPr>
        <w:t>18. 6. 2019</w:t>
      </w:r>
    </w:p>
    <w:p w:rsidR="00F828A9" w:rsidRPr="00F828A9" w:rsidRDefault="00F828A9" w:rsidP="00AC4A11">
      <w:pPr>
        <w:spacing w:after="0" w:line="360" w:lineRule="auto"/>
        <w:jc w:val="both"/>
        <w:rPr>
          <w:rFonts w:ascii="Trivia Seznam" w:eastAsia="Times New Roman" w:hAnsi="Trivia Seznam" w:cs="Arial"/>
          <w:color w:val="444444"/>
          <w:szCs w:val="24"/>
          <w:lang w:eastAsia="cs-CZ"/>
        </w:rPr>
      </w:pPr>
      <w:r w:rsidRPr="00F828A9">
        <w:rPr>
          <w:rFonts w:ascii="Trivia Seznam" w:eastAsia="Times New Roman" w:hAnsi="Trivia Seznam" w:cs="Arial"/>
          <w:color w:val="444444"/>
          <w:szCs w:val="24"/>
          <w:lang w:eastAsia="cs-CZ"/>
        </w:rPr>
        <w:t xml:space="preserve">Nastávající změny se tedy týkají všech účastníků fotbalových utkání – hráčů, rozhodčích i trenérů. „Aplikace v praxi bude určitě složitější v nižších soutěžích, kde to patrně potrvá déle než na vrcholné úrovni. V profesionálních soutěžích proběhly několikahodinové semináře a všichni ligoví rozhodčí i delegáti byli důkladně vyškoleni. Největším problémem bude zpočátku podle mě v samotných klubech a hráčích, protože tam ta osvěta tak daleko nedošla. </w:t>
      </w:r>
    </w:p>
    <w:sectPr w:rsidR="00F828A9" w:rsidRPr="00F828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rivia Seznam">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A9"/>
    <w:rsid w:val="00013693"/>
    <w:rsid w:val="000309C0"/>
    <w:rsid w:val="000357CB"/>
    <w:rsid w:val="0004677D"/>
    <w:rsid w:val="000557B6"/>
    <w:rsid w:val="000704AE"/>
    <w:rsid w:val="00073E34"/>
    <w:rsid w:val="00081D9E"/>
    <w:rsid w:val="000A087A"/>
    <w:rsid w:val="000A2A8F"/>
    <w:rsid w:val="000B111D"/>
    <w:rsid w:val="000B280C"/>
    <w:rsid w:val="000C528F"/>
    <w:rsid w:val="000D78E9"/>
    <w:rsid w:val="00116220"/>
    <w:rsid w:val="00117DC9"/>
    <w:rsid w:val="00130F79"/>
    <w:rsid w:val="00142D03"/>
    <w:rsid w:val="00144D5D"/>
    <w:rsid w:val="001746B2"/>
    <w:rsid w:val="001A30CD"/>
    <w:rsid w:val="001B10DD"/>
    <w:rsid w:val="001B2458"/>
    <w:rsid w:val="001D075B"/>
    <w:rsid w:val="001F1705"/>
    <w:rsid w:val="00207342"/>
    <w:rsid w:val="0021171B"/>
    <w:rsid w:val="00236D1B"/>
    <w:rsid w:val="0026473E"/>
    <w:rsid w:val="002917E4"/>
    <w:rsid w:val="00295186"/>
    <w:rsid w:val="002C21AF"/>
    <w:rsid w:val="002C2B87"/>
    <w:rsid w:val="002E3718"/>
    <w:rsid w:val="002E5B2B"/>
    <w:rsid w:val="002F038C"/>
    <w:rsid w:val="00322C82"/>
    <w:rsid w:val="0032596D"/>
    <w:rsid w:val="003321E5"/>
    <w:rsid w:val="0036247A"/>
    <w:rsid w:val="0037493A"/>
    <w:rsid w:val="0037741D"/>
    <w:rsid w:val="003A05B4"/>
    <w:rsid w:val="003A66B9"/>
    <w:rsid w:val="003B0BAF"/>
    <w:rsid w:val="003C188F"/>
    <w:rsid w:val="003D3E28"/>
    <w:rsid w:val="003E1DB5"/>
    <w:rsid w:val="003F54C2"/>
    <w:rsid w:val="0040017C"/>
    <w:rsid w:val="00406703"/>
    <w:rsid w:val="00437237"/>
    <w:rsid w:val="004373F5"/>
    <w:rsid w:val="00441D65"/>
    <w:rsid w:val="0044431F"/>
    <w:rsid w:val="0045660F"/>
    <w:rsid w:val="0046035A"/>
    <w:rsid w:val="004608C9"/>
    <w:rsid w:val="00464E9B"/>
    <w:rsid w:val="004A746B"/>
    <w:rsid w:val="004B6FD3"/>
    <w:rsid w:val="004C04CC"/>
    <w:rsid w:val="004E494E"/>
    <w:rsid w:val="004E4C82"/>
    <w:rsid w:val="00525C09"/>
    <w:rsid w:val="00552DAF"/>
    <w:rsid w:val="00591827"/>
    <w:rsid w:val="005A6B2C"/>
    <w:rsid w:val="005B4CD3"/>
    <w:rsid w:val="005F1FA8"/>
    <w:rsid w:val="006034E8"/>
    <w:rsid w:val="00610946"/>
    <w:rsid w:val="00611B43"/>
    <w:rsid w:val="00620203"/>
    <w:rsid w:val="0062767E"/>
    <w:rsid w:val="00644662"/>
    <w:rsid w:val="006B0AAC"/>
    <w:rsid w:val="006B51F8"/>
    <w:rsid w:val="006B6613"/>
    <w:rsid w:val="006C4B34"/>
    <w:rsid w:val="006D671B"/>
    <w:rsid w:val="006E16C0"/>
    <w:rsid w:val="00701DDD"/>
    <w:rsid w:val="00710787"/>
    <w:rsid w:val="00737253"/>
    <w:rsid w:val="00737B79"/>
    <w:rsid w:val="007403B3"/>
    <w:rsid w:val="0075018E"/>
    <w:rsid w:val="007748D4"/>
    <w:rsid w:val="00787A56"/>
    <w:rsid w:val="0079278E"/>
    <w:rsid w:val="007B512F"/>
    <w:rsid w:val="007D79E3"/>
    <w:rsid w:val="007E59AD"/>
    <w:rsid w:val="007F22FD"/>
    <w:rsid w:val="007F7B7A"/>
    <w:rsid w:val="00815E35"/>
    <w:rsid w:val="00842834"/>
    <w:rsid w:val="00843037"/>
    <w:rsid w:val="00854410"/>
    <w:rsid w:val="00856399"/>
    <w:rsid w:val="00862960"/>
    <w:rsid w:val="00896941"/>
    <w:rsid w:val="008A4196"/>
    <w:rsid w:val="008D67AF"/>
    <w:rsid w:val="008D74B4"/>
    <w:rsid w:val="008D76D5"/>
    <w:rsid w:val="008E34F8"/>
    <w:rsid w:val="008E6311"/>
    <w:rsid w:val="00910219"/>
    <w:rsid w:val="00914D35"/>
    <w:rsid w:val="00946481"/>
    <w:rsid w:val="0095448B"/>
    <w:rsid w:val="00980067"/>
    <w:rsid w:val="00995A22"/>
    <w:rsid w:val="009A7579"/>
    <w:rsid w:val="009B087D"/>
    <w:rsid w:val="009C16A7"/>
    <w:rsid w:val="009E7EF8"/>
    <w:rsid w:val="00A020AE"/>
    <w:rsid w:val="00A16273"/>
    <w:rsid w:val="00A17416"/>
    <w:rsid w:val="00A8495D"/>
    <w:rsid w:val="00AC24CA"/>
    <w:rsid w:val="00AC4A11"/>
    <w:rsid w:val="00AC5099"/>
    <w:rsid w:val="00AD7F20"/>
    <w:rsid w:val="00AE6058"/>
    <w:rsid w:val="00AF670A"/>
    <w:rsid w:val="00B005E8"/>
    <w:rsid w:val="00B05D1E"/>
    <w:rsid w:val="00B21420"/>
    <w:rsid w:val="00B21950"/>
    <w:rsid w:val="00B25A27"/>
    <w:rsid w:val="00B30C9E"/>
    <w:rsid w:val="00B3482D"/>
    <w:rsid w:val="00B43FE7"/>
    <w:rsid w:val="00B52498"/>
    <w:rsid w:val="00B718FD"/>
    <w:rsid w:val="00B74124"/>
    <w:rsid w:val="00B84BC1"/>
    <w:rsid w:val="00BB46D6"/>
    <w:rsid w:val="00BC536A"/>
    <w:rsid w:val="00BD334E"/>
    <w:rsid w:val="00BD5FA3"/>
    <w:rsid w:val="00BE4D85"/>
    <w:rsid w:val="00C003C9"/>
    <w:rsid w:val="00C07078"/>
    <w:rsid w:val="00C24BBA"/>
    <w:rsid w:val="00C27A65"/>
    <w:rsid w:val="00C45A06"/>
    <w:rsid w:val="00C60611"/>
    <w:rsid w:val="00C61A3D"/>
    <w:rsid w:val="00C75B39"/>
    <w:rsid w:val="00CA55DD"/>
    <w:rsid w:val="00CA590E"/>
    <w:rsid w:val="00CA7BBD"/>
    <w:rsid w:val="00CC51CF"/>
    <w:rsid w:val="00CC697A"/>
    <w:rsid w:val="00CD1EED"/>
    <w:rsid w:val="00CE203E"/>
    <w:rsid w:val="00CE73D2"/>
    <w:rsid w:val="00D11777"/>
    <w:rsid w:val="00D139B3"/>
    <w:rsid w:val="00D24348"/>
    <w:rsid w:val="00D249E8"/>
    <w:rsid w:val="00D51FEA"/>
    <w:rsid w:val="00D6097E"/>
    <w:rsid w:val="00D71C92"/>
    <w:rsid w:val="00D75181"/>
    <w:rsid w:val="00D95F78"/>
    <w:rsid w:val="00D96DCF"/>
    <w:rsid w:val="00DA6CB7"/>
    <w:rsid w:val="00DB7A65"/>
    <w:rsid w:val="00DC274E"/>
    <w:rsid w:val="00DC5FB1"/>
    <w:rsid w:val="00DD6037"/>
    <w:rsid w:val="00DE5BD7"/>
    <w:rsid w:val="00E0066C"/>
    <w:rsid w:val="00E12171"/>
    <w:rsid w:val="00E24106"/>
    <w:rsid w:val="00E44CB9"/>
    <w:rsid w:val="00E518EA"/>
    <w:rsid w:val="00E73943"/>
    <w:rsid w:val="00E74C02"/>
    <w:rsid w:val="00E87A9A"/>
    <w:rsid w:val="00E94E90"/>
    <w:rsid w:val="00EA5845"/>
    <w:rsid w:val="00EC5FD4"/>
    <w:rsid w:val="00ED4689"/>
    <w:rsid w:val="00EF3339"/>
    <w:rsid w:val="00EF53FF"/>
    <w:rsid w:val="00F151F2"/>
    <w:rsid w:val="00F176A5"/>
    <w:rsid w:val="00F436F3"/>
    <w:rsid w:val="00F55CEB"/>
    <w:rsid w:val="00F62B09"/>
    <w:rsid w:val="00F655A9"/>
    <w:rsid w:val="00F73CB1"/>
    <w:rsid w:val="00F77AA0"/>
    <w:rsid w:val="00F820CF"/>
    <w:rsid w:val="00F828A9"/>
    <w:rsid w:val="00F9285C"/>
    <w:rsid w:val="00FA0B64"/>
    <w:rsid w:val="00FB035F"/>
    <w:rsid w:val="00FB36D2"/>
    <w:rsid w:val="00FC7F5A"/>
    <w:rsid w:val="00FD1FAF"/>
    <w:rsid w:val="00FD5F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link w:val="Nadpis4Char"/>
    <w:uiPriority w:val="9"/>
    <w:qFormat/>
    <w:rsid w:val="00F828A9"/>
    <w:pPr>
      <w:spacing w:before="100" w:beforeAutospacing="1" w:after="100" w:afterAutospacing="1" w:line="240" w:lineRule="auto"/>
      <w:outlineLvl w:val="3"/>
    </w:pPr>
    <w:rPr>
      <w:rFonts w:ascii="Times New Roman" w:eastAsia="Times New Roman" w:hAnsi="Times New Roman" w:cs="Times New Roman"/>
      <w:b/>
      <w:bCs/>
      <w:szCs w:val="24"/>
      <w:lang w:eastAsia="cs-CZ"/>
    </w:rPr>
  </w:style>
  <w:style w:type="paragraph" w:styleId="Nadpis6">
    <w:name w:val="heading 6"/>
    <w:basedOn w:val="Normln"/>
    <w:link w:val="Nadpis6Char"/>
    <w:uiPriority w:val="9"/>
    <w:qFormat/>
    <w:rsid w:val="00F828A9"/>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F828A9"/>
    <w:rPr>
      <w:rFonts w:ascii="Times New Roman" w:eastAsia="Times New Roman" w:hAnsi="Times New Roman" w:cs="Times New Roman"/>
      <w:b/>
      <w:bCs/>
      <w:szCs w:val="24"/>
      <w:lang w:eastAsia="cs-CZ"/>
    </w:rPr>
  </w:style>
  <w:style w:type="character" w:customStyle="1" w:styleId="Nadpis6Char">
    <w:name w:val="Nadpis 6 Char"/>
    <w:basedOn w:val="Standardnpsmoodstavce"/>
    <w:link w:val="Nadpis6"/>
    <w:uiPriority w:val="9"/>
    <w:rsid w:val="00F828A9"/>
    <w:rPr>
      <w:rFonts w:ascii="Times New Roman" w:eastAsia="Times New Roman" w:hAnsi="Times New Roman" w:cs="Times New Roman"/>
      <w:b/>
      <w:bCs/>
      <w:sz w:val="15"/>
      <w:szCs w:val="15"/>
      <w:lang w:eastAsia="cs-CZ"/>
    </w:rPr>
  </w:style>
  <w:style w:type="paragraph" w:customStyle="1" w:styleId="cp">
    <w:name w:val="c_p"/>
    <w:basedOn w:val="Normln"/>
    <w:rsid w:val="00F828A9"/>
    <w:pPr>
      <w:spacing w:after="0" w:line="240" w:lineRule="auto"/>
    </w:pPr>
    <w:rPr>
      <w:rFonts w:ascii="Times New Roman" w:eastAsia="Times New Roman" w:hAnsi="Times New Roman" w:cs="Times New Roman"/>
      <w:color w:val="444444"/>
      <w:szCs w:val="24"/>
      <w:lang w:eastAsia="cs-CZ"/>
    </w:rPr>
  </w:style>
  <w:style w:type="paragraph" w:customStyle="1" w:styleId="cp6">
    <w:name w:val="c_p6"/>
    <w:basedOn w:val="Normln"/>
    <w:rsid w:val="00F828A9"/>
    <w:pPr>
      <w:spacing w:after="0" w:line="240" w:lineRule="auto"/>
    </w:pPr>
    <w:rPr>
      <w:rFonts w:ascii="Times New Roman" w:eastAsia="Times New Roman" w:hAnsi="Times New Roman" w:cs="Times New Roman"/>
      <w:b/>
      <w:bCs/>
      <w:color w:val="444444"/>
      <w:szCs w:val="24"/>
      <w:lang w:eastAsia="cs-CZ"/>
    </w:rPr>
  </w:style>
  <w:style w:type="character" w:customStyle="1" w:styleId="atm-date-formatted">
    <w:name w:val="atm-date-formatted"/>
    <w:basedOn w:val="Standardnpsmoodstavce"/>
    <w:rsid w:val="00F828A9"/>
  </w:style>
  <w:style w:type="paragraph" w:styleId="Textbubliny">
    <w:name w:val="Balloon Text"/>
    <w:basedOn w:val="Normln"/>
    <w:link w:val="TextbublinyChar"/>
    <w:uiPriority w:val="99"/>
    <w:semiHidden/>
    <w:unhideWhenUsed/>
    <w:rsid w:val="00F828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28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link w:val="Nadpis4Char"/>
    <w:uiPriority w:val="9"/>
    <w:qFormat/>
    <w:rsid w:val="00F828A9"/>
    <w:pPr>
      <w:spacing w:before="100" w:beforeAutospacing="1" w:after="100" w:afterAutospacing="1" w:line="240" w:lineRule="auto"/>
      <w:outlineLvl w:val="3"/>
    </w:pPr>
    <w:rPr>
      <w:rFonts w:ascii="Times New Roman" w:eastAsia="Times New Roman" w:hAnsi="Times New Roman" w:cs="Times New Roman"/>
      <w:b/>
      <w:bCs/>
      <w:szCs w:val="24"/>
      <w:lang w:eastAsia="cs-CZ"/>
    </w:rPr>
  </w:style>
  <w:style w:type="paragraph" w:styleId="Nadpis6">
    <w:name w:val="heading 6"/>
    <w:basedOn w:val="Normln"/>
    <w:link w:val="Nadpis6Char"/>
    <w:uiPriority w:val="9"/>
    <w:qFormat/>
    <w:rsid w:val="00F828A9"/>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F828A9"/>
    <w:rPr>
      <w:rFonts w:ascii="Times New Roman" w:eastAsia="Times New Roman" w:hAnsi="Times New Roman" w:cs="Times New Roman"/>
      <w:b/>
      <w:bCs/>
      <w:szCs w:val="24"/>
      <w:lang w:eastAsia="cs-CZ"/>
    </w:rPr>
  </w:style>
  <w:style w:type="character" w:customStyle="1" w:styleId="Nadpis6Char">
    <w:name w:val="Nadpis 6 Char"/>
    <w:basedOn w:val="Standardnpsmoodstavce"/>
    <w:link w:val="Nadpis6"/>
    <w:uiPriority w:val="9"/>
    <w:rsid w:val="00F828A9"/>
    <w:rPr>
      <w:rFonts w:ascii="Times New Roman" w:eastAsia="Times New Roman" w:hAnsi="Times New Roman" w:cs="Times New Roman"/>
      <w:b/>
      <w:bCs/>
      <w:sz w:val="15"/>
      <w:szCs w:val="15"/>
      <w:lang w:eastAsia="cs-CZ"/>
    </w:rPr>
  </w:style>
  <w:style w:type="paragraph" w:customStyle="1" w:styleId="cp">
    <w:name w:val="c_p"/>
    <w:basedOn w:val="Normln"/>
    <w:rsid w:val="00F828A9"/>
    <w:pPr>
      <w:spacing w:after="0" w:line="240" w:lineRule="auto"/>
    </w:pPr>
    <w:rPr>
      <w:rFonts w:ascii="Times New Roman" w:eastAsia="Times New Roman" w:hAnsi="Times New Roman" w:cs="Times New Roman"/>
      <w:color w:val="444444"/>
      <w:szCs w:val="24"/>
      <w:lang w:eastAsia="cs-CZ"/>
    </w:rPr>
  </w:style>
  <w:style w:type="paragraph" w:customStyle="1" w:styleId="cp6">
    <w:name w:val="c_p6"/>
    <w:basedOn w:val="Normln"/>
    <w:rsid w:val="00F828A9"/>
    <w:pPr>
      <w:spacing w:after="0" w:line="240" w:lineRule="auto"/>
    </w:pPr>
    <w:rPr>
      <w:rFonts w:ascii="Times New Roman" w:eastAsia="Times New Roman" w:hAnsi="Times New Roman" w:cs="Times New Roman"/>
      <w:b/>
      <w:bCs/>
      <w:color w:val="444444"/>
      <w:szCs w:val="24"/>
      <w:lang w:eastAsia="cs-CZ"/>
    </w:rPr>
  </w:style>
  <w:style w:type="character" w:customStyle="1" w:styleId="atm-date-formatted">
    <w:name w:val="atm-date-formatted"/>
    <w:basedOn w:val="Standardnpsmoodstavce"/>
    <w:rsid w:val="00F828A9"/>
  </w:style>
  <w:style w:type="paragraph" w:styleId="Textbubliny">
    <w:name w:val="Balloon Text"/>
    <w:basedOn w:val="Normln"/>
    <w:link w:val="TextbublinyChar"/>
    <w:uiPriority w:val="99"/>
    <w:semiHidden/>
    <w:unhideWhenUsed/>
    <w:rsid w:val="00F828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28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859887">
      <w:bodyDiv w:val="1"/>
      <w:marLeft w:val="0"/>
      <w:marRight w:val="0"/>
      <w:marTop w:val="0"/>
      <w:marBottom w:val="0"/>
      <w:divBdr>
        <w:top w:val="none" w:sz="0" w:space="0" w:color="auto"/>
        <w:left w:val="none" w:sz="0" w:space="0" w:color="auto"/>
        <w:bottom w:val="none" w:sz="0" w:space="0" w:color="auto"/>
        <w:right w:val="none" w:sz="0" w:space="0" w:color="auto"/>
      </w:divBdr>
      <w:divsChild>
        <w:div w:id="310211380">
          <w:marLeft w:val="0"/>
          <w:marRight w:val="0"/>
          <w:marTop w:val="0"/>
          <w:marBottom w:val="0"/>
          <w:divBdr>
            <w:top w:val="none" w:sz="0" w:space="0" w:color="auto"/>
            <w:left w:val="none" w:sz="0" w:space="0" w:color="auto"/>
            <w:bottom w:val="none" w:sz="0" w:space="0" w:color="auto"/>
            <w:right w:val="none" w:sz="0" w:space="0" w:color="auto"/>
          </w:divBdr>
          <w:divsChild>
            <w:div w:id="1469931851">
              <w:marLeft w:val="0"/>
              <w:marRight w:val="0"/>
              <w:marTop w:val="0"/>
              <w:marBottom w:val="0"/>
              <w:divBdr>
                <w:top w:val="none" w:sz="0" w:space="0" w:color="auto"/>
                <w:left w:val="none" w:sz="0" w:space="0" w:color="auto"/>
                <w:bottom w:val="none" w:sz="0" w:space="0" w:color="auto"/>
                <w:right w:val="none" w:sz="0" w:space="0" w:color="auto"/>
              </w:divBdr>
              <w:divsChild>
                <w:div w:id="678047476">
                  <w:marLeft w:val="0"/>
                  <w:marRight w:val="0"/>
                  <w:marTop w:val="0"/>
                  <w:marBottom w:val="0"/>
                  <w:divBdr>
                    <w:top w:val="none" w:sz="0" w:space="0" w:color="auto"/>
                    <w:left w:val="none" w:sz="0" w:space="0" w:color="auto"/>
                    <w:bottom w:val="none" w:sz="0" w:space="0" w:color="auto"/>
                    <w:right w:val="none" w:sz="0" w:space="0" w:color="auto"/>
                  </w:divBdr>
                  <w:divsChild>
                    <w:div w:id="960186574">
                      <w:marLeft w:val="0"/>
                      <w:marRight w:val="0"/>
                      <w:marTop w:val="0"/>
                      <w:marBottom w:val="0"/>
                      <w:divBdr>
                        <w:top w:val="none" w:sz="0" w:space="0" w:color="auto"/>
                        <w:left w:val="none" w:sz="0" w:space="0" w:color="auto"/>
                        <w:bottom w:val="none" w:sz="0" w:space="0" w:color="auto"/>
                        <w:right w:val="none" w:sz="0" w:space="0" w:color="auto"/>
                      </w:divBdr>
                      <w:divsChild>
                        <w:div w:id="1149707718">
                          <w:marLeft w:val="0"/>
                          <w:marRight w:val="0"/>
                          <w:marTop w:val="0"/>
                          <w:marBottom w:val="0"/>
                          <w:divBdr>
                            <w:top w:val="none" w:sz="0" w:space="0" w:color="auto"/>
                            <w:left w:val="none" w:sz="0" w:space="0" w:color="auto"/>
                            <w:bottom w:val="none" w:sz="0" w:space="0" w:color="auto"/>
                            <w:right w:val="none" w:sz="0" w:space="0" w:color="auto"/>
                          </w:divBdr>
                          <w:divsChild>
                            <w:div w:id="1849950650">
                              <w:marLeft w:val="0"/>
                              <w:marRight w:val="0"/>
                              <w:marTop w:val="0"/>
                              <w:marBottom w:val="0"/>
                              <w:divBdr>
                                <w:top w:val="none" w:sz="0" w:space="0" w:color="auto"/>
                                <w:left w:val="none" w:sz="0" w:space="0" w:color="auto"/>
                                <w:bottom w:val="none" w:sz="0" w:space="0" w:color="auto"/>
                                <w:right w:val="none" w:sz="0" w:space="0" w:color="auto"/>
                              </w:divBdr>
                              <w:divsChild>
                                <w:div w:id="775368690">
                                  <w:marLeft w:val="0"/>
                                  <w:marRight w:val="0"/>
                                  <w:marTop w:val="0"/>
                                  <w:marBottom w:val="0"/>
                                  <w:divBdr>
                                    <w:top w:val="none" w:sz="0" w:space="0" w:color="auto"/>
                                    <w:left w:val="none" w:sz="0" w:space="0" w:color="auto"/>
                                    <w:bottom w:val="none" w:sz="0" w:space="0" w:color="auto"/>
                                    <w:right w:val="none" w:sz="0" w:space="0" w:color="auto"/>
                                  </w:divBdr>
                                  <w:divsChild>
                                    <w:div w:id="779379894">
                                      <w:marLeft w:val="0"/>
                                      <w:marRight w:val="0"/>
                                      <w:marTop w:val="0"/>
                                      <w:marBottom w:val="0"/>
                                      <w:divBdr>
                                        <w:top w:val="none" w:sz="0" w:space="0" w:color="auto"/>
                                        <w:left w:val="none" w:sz="0" w:space="0" w:color="auto"/>
                                        <w:bottom w:val="none" w:sz="0" w:space="0" w:color="auto"/>
                                        <w:right w:val="none" w:sz="0" w:space="0" w:color="auto"/>
                                      </w:divBdr>
                                      <w:divsChild>
                                        <w:div w:id="1822236178">
                                          <w:marLeft w:val="0"/>
                                          <w:marRight w:val="0"/>
                                          <w:marTop w:val="0"/>
                                          <w:marBottom w:val="0"/>
                                          <w:divBdr>
                                            <w:top w:val="none" w:sz="0" w:space="0" w:color="auto"/>
                                            <w:left w:val="none" w:sz="0" w:space="0" w:color="auto"/>
                                            <w:bottom w:val="none" w:sz="0" w:space="0" w:color="auto"/>
                                            <w:right w:val="none" w:sz="0" w:space="0" w:color="auto"/>
                                          </w:divBdr>
                                          <w:divsChild>
                                            <w:div w:id="1195538146">
                                              <w:marLeft w:val="0"/>
                                              <w:marRight w:val="0"/>
                                              <w:marTop w:val="0"/>
                                              <w:marBottom w:val="0"/>
                                              <w:divBdr>
                                                <w:top w:val="none" w:sz="0" w:space="0" w:color="auto"/>
                                                <w:left w:val="none" w:sz="0" w:space="0" w:color="auto"/>
                                                <w:bottom w:val="none" w:sz="0" w:space="0" w:color="auto"/>
                                                <w:right w:val="none" w:sz="0" w:space="0" w:color="auto"/>
                                              </w:divBdr>
                                              <w:divsChild>
                                                <w:div w:id="1060785079">
                                                  <w:marLeft w:val="0"/>
                                                  <w:marRight w:val="0"/>
                                                  <w:marTop w:val="0"/>
                                                  <w:marBottom w:val="0"/>
                                                  <w:divBdr>
                                                    <w:top w:val="none" w:sz="0" w:space="0" w:color="auto"/>
                                                    <w:left w:val="none" w:sz="0" w:space="0" w:color="auto"/>
                                                    <w:bottom w:val="none" w:sz="0" w:space="0" w:color="auto"/>
                                                    <w:right w:val="none" w:sz="0" w:space="0" w:color="auto"/>
                                                  </w:divBdr>
                                                  <w:divsChild>
                                                    <w:div w:id="1683782861">
                                                      <w:marLeft w:val="0"/>
                                                      <w:marRight w:val="0"/>
                                                      <w:marTop w:val="0"/>
                                                      <w:marBottom w:val="0"/>
                                                      <w:divBdr>
                                                        <w:top w:val="none" w:sz="0" w:space="0" w:color="auto"/>
                                                        <w:left w:val="none" w:sz="0" w:space="0" w:color="auto"/>
                                                        <w:bottom w:val="none" w:sz="0" w:space="0" w:color="auto"/>
                                                        <w:right w:val="none" w:sz="0" w:space="0" w:color="auto"/>
                                                      </w:divBdr>
                                                    </w:div>
                                                    <w:div w:id="606617099">
                                                      <w:marLeft w:val="0"/>
                                                      <w:marRight w:val="0"/>
                                                      <w:marTop w:val="0"/>
                                                      <w:marBottom w:val="0"/>
                                                      <w:divBdr>
                                                        <w:top w:val="none" w:sz="0" w:space="0" w:color="auto"/>
                                                        <w:left w:val="none" w:sz="0" w:space="0" w:color="auto"/>
                                                        <w:bottom w:val="none" w:sz="0" w:space="0" w:color="auto"/>
                                                        <w:right w:val="none" w:sz="0" w:space="0" w:color="auto"/>
                                                      </w:divBdr>
                                                      <w:divsChild>
                                                        <w:div w:id="1243373552">
                                                          <w:marLeft w:val="0"/>
                                                          <w:marRight w:val="0"/>
                                                          <w:marTop w:val="0"/>
                                                          <w:marBottom w:val="0"/>
                                                          <w:divBdr>
                                                            <w:top w:val="none" w:sz="0" w:space="0" w:color="auto"/>
                                                            <w:left w:val="none" w:sz="0" w:space="0" w:color="auto"/>
                                                            <w:bottom w:val="none" w:sz="0" w:space="0" w:color="auto"/>
                                                            <w:right w:val="none" w:sz="0" w:space="0" w:color="auto"/>
                                                          </w:divBdr>
                                                          <w:divsChild>
                                                            <w:div w:id="1411080277">
                                                              <w:marLeft w:val="0"/>
                                                              <w:marRight w:val="0"/>
                                                              <w:marTop w:val="0"/>
                                                              <w:marBottom w:val="0"/>
                                                              <w:divBdr>
                                                                <w:top w:val="none" w:sz="0" w:space="0" w:color="auto"/>
                                                                <w:left w:val="none" w:sz="0" w:space="0" w:color="auto"/>
                                                                <w:bottom w:val="none" w:sz="0" w:space="0" w:color="auto"/>
                                                                <w:right w:val="none" w:sz="0" w:space="0" w:color="auto"/>
                                                              </w:divBdr>
                                                              <w:divsChild>
                                                                <w:div w:id="2112581775">
                                                                  <w:marLeft w:val="0"/>
                                                                  <w:marRight w:val="0"/>
                                                                  <w:marTop w:val="0"/>
                                                                  <w:marBottom w:val="0"/>
                                                                  <w:divBdr>
                                                                    <w:top w:val="none" w:sz="0" w:space="0" w:color="auto"/>
                                                                    <w:left w:val="none" w:sz="0" w:space="0" w:color="auto"/>
                                                                    <w:bottom w:val="none" w:sz="0" w:space="0" w:color="auto"/>
                                                                    <w:right w:val="none" w:sz="0" w:space="0" w:color="auto"/>
                                                                  </w:divBdr>
                                                                </w:div>
                                                                <w:div w:id="1038430022">
                                                                  <w:marLeft w:val="0"/>
                                                                  <w:marRight w:val="0"/>
                                                                  <w:marTop w:val="0"/>
                                                                  <w:marBottom w:val="0"/>
                                                                  <w:divBdr>
                                                                    <w:top w:val="none" w:sz="0" w:space="0" w:color="auto"/>
                                                                    <w:left w:val="none" w:sz="0" w:space="0" w:color="auto"/>
                                                                    <w:bottom w:val="none" w:sz="0" w:space="0" w:color="auto"/>
                                                                    <w:right w:val="none" w:sz="0" w:space="0" w:color="auto"/>
                                                                  </w:divBdr>
                                                                </w:div>
                                                                <w:div w:id="903105489">
                                                                  <w:marLeft w:val="0"/>
                                                                  <w:marRight w:val="0"/>
                                                                  <w:marTop w:val="0"/>
                                                                  <w:marBottom w:val="0"/>
                                                                  <w:divBdr>
                                                                    <w:top w:val="none" w:sz="0" w:space="0" w:color="auto"/>
                                                                    <w:left w:val="none" w:sz="0" w:space="0" w:color="auto"/>
                                                                    <w:bottom w:val="none" w:sz="0" w:space="0" w:color="auto"/>
                                                                    <w:right w:val="none" w:sz="0" w:space="0" w:color="auto"/>
                                                                  </w:divBdr>
                                                                </w:div>
                                                                <w:div w:id="836189974">
                                                                  <w:marLeft w:val="0"/>
                                                                  <w:marRight w:val="0"/>
                                                                  <w:marTop w:val="0"/>
                                                                  <w:marBottom w:val="0"/>
                                                                  <w:divBdr>
                                                                    <w:top w:val="none" w:sz="0" w:space="0" w:color="auto"/>
                                                                    <w:left w:val="none" w:sz="0" w:space="0" w:color="auto"/>
                                                                    <w:bottom w:val="none" w:sz="0" w:space="0" w:color="auto"/>
                                                                    <w:right w:val="none" w:sz="0" w:space="0" w:color="auto"/>
                                                                  </w:divBdr>
                                                                </w:div>
                                                                <w:div w:id="1163276691">
                                                                  <w:marLeft w:val="0"/>
                                                                  <w:marRight w:val="0"/>
                                                                  <w:marTop w:val="0"/>
                                                                  <w:marBottom w:val="0"/>
                                                                  <w:divBdr>
                                                                    <w:top w:val="none" w:sz="0" w:space="0" w:color="auto"/>
                                                                    <w:left w:val="none" w:sz="0" w:space="0" w:color="auto"/>
                                                                    <w:bottom w:val="none" w:sz="0" w:space="0" w:color="auto"/>
                                                                    <w:right w:val="none" w:sz="0" w:space="0" w:color="auto"/>
                                                                  </w:divBdr>
                                                                </w:div>
                                                                <w:div w:id="1882594296">
                                                                  <w:marLeft w:val="0"/>
                                                                  <w:marRight w:val="0"/>
                                                                  <w:marTop w:val="0"/>
                                                                  <w:marBottom w:val="0"/>
                                                                  <w:divBdr>
                                                                    <w:top w:val="none" w:sz="0" w:space="0" w:color="auto"/>
                                                                    <w:left w:val="none" w:sz="0" w:space="0" w:color="auto"/>
                                                                    <w:bottom w:val="none" w:sz="0" w:space="0" w:color="auto"/>
                                                                    <w:right w:val="none" w:sz="0" w:space="0" w:color="auto"/>
                                                                  </w:divBdr>
                                                                </w:div>
                                                                <w:div w:id="380908523">
                                                                  <w:marLeft w:val="0"/>
                                                                  <w:marRight w:val="0"/>
                                                                  <w:marTop w:val="0"/>
                                                                  <w:marBottom w:val="0"/>
                                                                  <w:divBdr>
                                                                    <w:top w:val="none" w:sz="0" w:space="0" w:color="auto"/>
                                                                    <w:left w:val="none" w:sz="0" w:space="0" w:color="auto"/>
                                                                    <w:bottom w:val="none" w:sz="0" w:space="0" w:color="auto"/>
                                                                    <w:right w:val="none" w:sz="0" w:space="0" w:color="auto"/>
                                                                  </w:divBdr>
                                                                </w:div>
                                                                <w:div w:id="1551570228">
                                                                  <w:marLeft w:val="0"/>
                                                                  <w:marRight w:val="0"/>
                                                                  <w:marTop w:val="0"/>
                                                                  <w:marBottom w:val="0"/>
                                                                  <w:divBdr>
                                                                    <w:top w:val="none" w:sz="0" w:space="0" w:color="auto"/>
                                                                    <w:left w:val="none" w:sz="0" w:space="0" w:color="auto"/>
                                                                    <w:bottom w:val="none" w:sz="0" w:space="0" w:color="auto"/>
                                                                    <w:right w:val="none" w:sz="0" w:space="0" w:color="auto"/>
                                                                  </w:divBdr>
                                                                </w:div>
                                                                <w:div w:id="111754825">
                                                                  <w:marLeft w:val="0"/>
                                                                  <w:marRight w:val="0"/>
                                                                  <w:marTop w:val="0"/>
                                                                  <w:marBottom w:val="0"/>
                                                                  <w:divBdr>
                                                                    <w:top w:val="none" w:sz="0" w:space="0" w:color="auto"/>
                                                                    <w:left w:val="none" w:sz="0" w:space="0" w:color="auto"/>
                                                                    <w:bottom w:val="none" w:sz="0" w:space="0" w:color="auto"/>
                                                                    <w:right w:val="none" w:sz="0" w:space="0" w:color="auto"/>
                                                                  </w:divBdr>
                                                                </w:div>
                                                                <w:div w:id="527790762">
                                                                  <w:marLeft w:val="0"/>
                                                                  <w:marRight w:val="0"/>
                                                                  <w:marTop w:val="0"/>
                                                                  <w:marBottom w:val="0"/>
                                                                  <w:divBdr>
                                                                    <w:top w:val="none" w:sz="0" w:space="0" w:color="auto"/>
                                                                    <w:left w:val="none" w:sz="0" w:space="0" w:color="auto"/>
                                                                    <w:bottom w:val="none" w:sz="0" w:space="0" w:color="auto"/>
                                                                    <w:right w:val="none" w:sz="0" w:space="0" w:color="auto"/>
                                                                  </w:divBdr>
                                                                </w:div>
                                                                <w:div w:id="2066102263">
                                                                  <w:marLeft w:val="0"/>
                                                                  <w:marRight w:val="0"/>
                                                                  <w:marTop w:val="0"/>
                                                                  <w:marBottom w:val="0"/>
                                                                  <w:divBdr>
                                                                    <w:top w:val="none" w:sz="0" w:space="0" w:color="auto"/>
                                                                    <w:left w:val="none" w:sz="0" w:space="0" w:color="auto"/>
                                                                    <w:bottom w:val="none" w:sz="0" w:space="0" w:color="auto"/>
                                                                    <w:right w:val="none" w:sz="0" w:space="0" w:color="auto"/>
                                                                  </w:divBdr>
                                                                </w:div>
                                                                <w:div w:id="217862291">
                                                                  <w:marLeft w:val="0"/>
                                                                  <w:marRight w:val="0"/>
                                                                  <w:marTop w:val="0"/>
                                                                  <w:marBottom w:val="0"/>
                                                                  <w:divBdr>
                                                                    <w:top w:val="none" w:sz="0" w:space="0" w:color="auto"/>
                                                                    <w:left w:val="none" w:sz="0" w:space="0" w:color="auto"/>
                                                                    <w:bottom w:val="none" w:sz="0" w:space="0" w:color="auto"/>
                                                                    <w:right w:val="none" w:sz="0" w:space="0" w:color="auto"/>
                                                                  </w:divBdr>
                                                                </w:div>
                                                                <w:div w:id="1158351293">
                                                                  <w:marLeft w:val="0"/>
                                                                  <w:marRight w:val="0"/>
                                                                  <w:marTop w:val="0"/>
                                                                  <w:marBottom w:val="0"/>
                                                                  <w:divBdr>
                                                                    <w:top w:val="none" w:sz="0" w:space="0" w:color="auto"/>
                                                                    <w:left w:val="none" w:sz="0" w:space="0" w:color="auto"/>
                                                                    <w:bottom w:val="none" w:sz="0" w:space="0" w:color="auto"/>
                                                                    <w:right w:val="none" w:sz="0" w:space="0" w:color="auto"/>
                                                                  </w:divBdr>
                                                                </w:div>
                                                                <w:div w:id="429593763">
                                                                  <w:marLeft w:val="0"/>
                                                                  <w:marRight w:val="0"/>
                                                                  <w:marTop w:val="0"/>
                                                                  <w:marBottom w:val="0"/>
                                                                  <w:divBdr>
                                                                    <w:top w:val="none" w:sz="0" w:space="0" w:color="auto"/>
                                                                    <w:left w:val="none" w:sz="0" w:space="0" w:color="auto"/>
                                                                    <w:bottom w:val="none" w:sz="0" w:space="0" w:color="auto"/>
                                                                    <w:right w:val="none" w:sz="0" w:space="0" w:color="auto"/>
                                                                  </w:divBdr>
                                                                </w:div>
                                                                <w:div w:id="1075249342">
                                                                  <w:marLeft w:val="0"/>
                                                                  <w:marRight w:val="0"/>
                                                                  <w:marTop w:val="0"/>
                                                                  <w:marBottom w:val="0"/>
                                                                  <w:divBdr>
                                                                    <w:top w:val="none" w:sz="0" w:space="0" w:color="auto"/>
                                                                    <w:left w:val="none" w:sz="0" w:space="0" w:color="auto"/>
                                                                    <w:bottom w:val="none" w:sz="0" w:space="0" w:color="auto"/>
                                                                    <w:right w:val="none" w:sz="0" w:space="0" w:color="auto"/>
                                                                  </w:divBdr>
                                                                </w:div>
                                                                <w:div w:id="324288148">
                                                                  <w:marLeft w:val="0"/>
                                                                  <w:marRight w:val="0"/>
                                                                  <w:marTop w:val="0"/>
                                                                  <w:marBottom w:val="0"/>
                                                                  <w:divBdr>
                                                                    <w:top w:val="none" w:sz="0" w:space="0" w:color="auto"/>
                                                                    <w:left w:val="none" w:sz="0" w:space="0" w:color="auto"/>
                                                                    <w:bottom w:val="none" w:sz="0" w:space="0" w:color="auto"/>
                                                                    <w:right w:val="none" w:sz="0" w:space="0" w:color="auto"/>
                                                                  </w:divBdr>
                                                                </w:div>
                                                                <w:div w:id="1365905697">
                                                                  <w:marLeft w:val="0"/>
                                                                  <w:marRight w:val="0"/>
                                                                  <w:marTop w:val="0"/>
                                                                  <w:marBottom w:val="0"/>
                                                                  <w:divBdr>
                                                                    <w:top w:val="none" w:sz="0" w:space="0" w:color="auto"/>
                                                                    <w:left w:val="none" w:sz="0" w:space="0" w:color="auto"/>
                                                                    <w:bottom w:val="none" w:sz="0" w:space="0" w:color="auto"/>
                                                                    <w:right w:val="none" w:sz="0" w:space="0" w:color="auto"/>
                                                                  </w:divBdr>
                                                                </w:div>
                                                                <w:div w:id="750588988">
                                                                  <w:marLeft w:val="0"/>
                                                                  <w:marRight w:val="0"/>
                                                                  <w:marTop w:val="0"/>
                                                                  <w:marBottom w:val="0"/>
                                                                  <w:divBdr>
                                                                    <w:top w:val="none" w:sz="0" w:space="0" w:color="auto"/>
                                                                    <w:left w:val="none" w:sz="0" w:space="0" w:color="auto"/>
                                                                    <w:bottom w:val="none" w:sz="0" w:space="0" w:color="auto"/>
                                                                    <w:right w:val="none" w:sz="0" w:space="0" w:color="auto"/>
                                                                  </w:divBdr>
                                                                </w:div>
                                                                <w:div w:id="1051730915">
                                                                  <w:marLeft w:val="0"/>
                                                                  <w:marRight w:val="0"/>
                                                                  <w:marTop w:val="0"/>
                                                                  <w:marBottom w:val="0"/>
                                                                  <w:divBdr>
                                                                    <w:top w:val="none" w:sz="0" w:space="0" w:color="auto"/>
                                                                    <w:left w:val="none" w:sz="0" w:space="0" w:color="auto"/>
                                                                    <w:bottom w:val="none" w:sz="0" w:space="0" w:color="auto"/>
                                                                    <w:right w:val="none" w:sz="0" w:space="0" w:color="auto"/>
                                                                  </w:divBdr>
                                                                </w:div>
                                                                <w:div w:id="1260063398">
                                                                  <w:marLeft w:val="0"/>
                                                                  <w:marRight w:val="0"/>
                                                                  <w:marTop w:val="0"/>
                                                                  <w:marBottom w:val="0"/>
                                                                  <w:divBdr>
                                                                    <w:top w:val="none" w:sz="0" w:space="0" w:color="auto"/>
                                                                    <w:left w:val="none" w:sz="0" w:space="0" w:color="auto"/>
                                                                    <w:bottom w:val="none" w:sz="0" w:space="0" w:color="auto"/>
                                                                    <w:right w:val="none" w:sz="0" w:space="0" w:color="auto"/>
                                                                  </w:divBdr>
                                                                </w:div>
                                                                <w:div w:id="228657292">
                                                                  <w:marLeft w:val="0"/>
                                                                  <w:marRight w:val="0"/>
                                                                  <w:marTop w:val="0"/>
                                                                  <w:marBottom w:val="0"/>
                                                                  <w:divBdr>
                                                                    <w:top w:val="none" w:sz="0" w:space="0" w:color="auto"/>
                                                                    <w:left w:val="none" w:sz="0" w:space="0" w:color="auto"/>
                                                                    <w:bottom w:val="none" w:sz="0" w:space="0" w:color="auto"/>
                                                                    <w:right w:val="none" w:sz="0" w:space="0" w:color="auto"/>
                                                                  </w:divBdr>
                                                                </w:div>
                                                                <w:div w:id="1674650081">
                                                                  <w:marLeft w:val="0"/>
                                                                  <w:marRight w:val="0"/>
                                                                  <w:marTop w:val="0"/>
                                                                  <w:marBottom w:val="0"/>
                                                                  <w:divBdr>
                                                                    <w:top w:val="none" w:sz="0" w:space="0" w:color="auto"/>
                                                                    <w:left w:val="none" w:sz="0" w:space="0" w:color="auto"/>
                                                                    <w:bottom w:val="none" w:sz="0" w:space="0" w:color="auto"/>
                                                                    <w:right w:val="none" w:sz="0" w:space="0" w:color="auto"/>
                                                                  </w:divBdr>
                                                                </w:div>
                                                                <w:div w:id="1323505975">
                                                                  <w:marLeft w:val="0"/>
                                                                  <w:marRight w:val="0"/>
                                                                  <w:marTop w:val="0"/>
                                                                  <w:marBottom w:val="0"/>
                                                                  <w:divBdr>
                                                                    <w:top w:val="none" w:sz="0" w:space="0" w:color="auto"/>
                                                                    <w:left w:val="none" w:sz="0" w:space="0" w:color="auto"/>
                                                                    <w:bottom w:val="none" w:sz="0" w:space="0" w:color="auto"/>
                                                                    <w:right w:val="none" w:sz="0" w:space="0" w:color="auto"/>
                                                                  </w:divBdr>
                                                                </w:div>
                                                                <w:div w:id="1821269810">
                                                                  <w:marLeft w:val="0"/>
                                                                  <w:marRight w:val="0"/>
                                                                  <w:marTop w:val="0"/>
                                                                  <w:marBottom w:val="0"/>
                                                                  <w:divBdr>
                                                                    <w:top w:val="none" w:sz="0" w:space="0" w:color="auto"/>
                                                                    <w:left w:val="none" w:sz="0" w:space="0" w:color="auto"/>
                                                                    <w:bottom w:val="none" w:sz="0" w:space="0" w:color="auto"/>
                                                                    <w:right w:val="none" w:sz="0" w:space="0" w:color="auto"/>
                                                                  </w:divBdr>
                                                                </w:div>
                                                                <w:div w:id="559943016">
                                                                  <w:marLeft w:val="0"/>
                                                                  <w:marRight w:val="0"/>
                                                                  <w:marTop w:val="0"/>
                                                                  <w:marBottom w:val="0"/>
                                                                  <w:divBdr>
                                                                    <w:top w:val="none" w:sz="0" w:space="0" w:color="auto"/>
                                                                    <w:left w:val="none" w:sz="0" w:space="0" w:color="auto"/>
                                                                    <w:bottom w:val="none" w:sz="0" w:space="0" w:color="auto"/>
                                                                    <w:right w:val="none" w:sz="0" w:space="0" w:color="auto"/>
                                                                  </w:divBdr>
                                                                </w:div>
                                                                <w:div w:id="1287470590">
                                                                  <w:marLeft w:val="0"/>
                                                                  <w:marRight w:val="0"/>
                                                                  <w:marTop w:val="0"/>
                                                                  <w:marBottom w:val="0"/>
                                                                  <w:divBdr>
                                                                    <w:top w:val="none" w:sz="0" w:space="0" w:color="auto"/>
                                                                    <w:left w:val="none" w:sz="0" w:space="0" w:color="auto"/>
                                                                    <w:bottom w:val="none" w:sz="0" w:space="0" w:color="auto"/>
                                                                    <w:right w:val="none" w:sz="0" w:space="0" w:color="auto"/>
                                                                  </w:divBdr>
                                                                </w:div>
                                                                <w:div w:id="1236938576">
                                                                  <w:marLeft w:val="0"/>
                                                                  <w:marRight w:val="0"/>
                                                                  <w:marTop w:val="0"/>
                                                                  <w:marBottom w:val="0"/>
                                                                  <w:divBdr>
                                                                    <w:top w:val="none" w:sz="0" w:space="0" w:color="auto"/>
                                                                    <w:left w:val="none" w:sz="0" w:space="0" w:color="auto"/>
                                                                    <w:bottom w:val="none" w:sz="0" w:space="0" w:color="auto"/>
                                                                    <w:right w:val="none" w:sz="0" w:space="0" w:color="auto"/>
                                                                  </w:divBdr>
                                                                </w:div>
                                                                <w:div w:id="782840793">
                                                                  <w:marLeft w:val="0"/>
                                                                  <w:marRight w:val="0"/>
                                                                  <w:marTop w:val="0"/>
                                                                  <w:marBottom w:val="0"/>
                                                                  <w:divBdr>
                                                                    <w:top w:val="none" w:sz="0" w:space="0" w:color="auto"/>
                                                                    <w:left w:val="none" w:sz="0" w:space="0" w:color="auto"/>
                                                                    <w:bottom w:val="none" w:sz="0" w:space="0" w:color="auto"/>
                                                                    <w:right w:val="none" w:sz="0" w:space="0" w:color="auto"/>
                                                                  </w:divBdr>
                                                                </w:div>
                                                                <w:div w:id="308823733">
                                                                  <w:marLeft w:val="0"/>
                                                                  <w:marRight w:val="0"/>
                                                                  <w:marTop w:val="0"/>
                                                                  <w:marBottom w:val="0"/>
                                                                  <w:divBdr>
                                                                    <w:top w:val="none" w:sz="0" w:space="0" w:color="auto"/>
                                                                    <w:left w:val="none" w:sz="0" w:space="0" w:color="auto"/>
                                                                    <w:bottom w:val="none" w:sz="0" w:space="0" w:color="auto"/>
                                                                    <w:right w:val="none" w:sz="0" w:space="0" w:color="auto"/>
                                                                  </w:divBdr>
                                                                </w:div>
                                                                <w:div w:id="842865307">
                                                                  <w:marLeft w:val="0"/>
                                                                  <w:marRight w:val="0"/>
                                                                  <w:marTop w:val="0"/>
                                                                  <w:marBottom w:val="0"/>
                                                                  <w:divBdr>
                                                                    <w:top w:val="none" w:sz="0" w:space="0" w:color="auto"/>
                                                                    <w:left w:val="none" w:sz="0" w:space="0" w:color="auto"/>
                                                                    <w:bottom w:val="none" w:sz="0" w:space="0" w:color="auto"/>
                                                                    <w:right w:val="none" w:sz="0" w:space="0" w:color="auto"/>
                                                                  </w:divBdr>
                                                                </w:div>
                                                                <w:div w:id="2120836415">
                                                                  <w:marLeft w:val="0"/>
                                                                  <w:marRight w:val="0"/>
                                                                  <w:marTop w:val="0"/>
                                                                  <w:marBottom w:val="0"/>
                                                                  <w:divBdr>
                                                                    <w:top w:val="none" w:sz="0" w:space="0" w:color="auto"/>
                                                                    <w:left w:val="none" w:sz="0" w:space="0" w:color="auto"/>
                                                                    <w:bottom w:val="none" w:sz="0" w:space="0" w:color="auto"/>
                                                                    <w:right w:val="none" w:sz="0" w:space="0" w:color="auto"/>
                                                                  </w:divBdr>
                                                                  <w:divsChild>
                                                                    <w:div w:id="436607021">
                                                                      <w:marLeft w:val="0"/>
                                                                      <w:marRight w:val="0"/>
                                                                      <w:marTop w:val="0"/>
                                                                      <w:marBottom w:val="0"/>
                                                                      <w:divBdr>
                                                                        <w:top w:val="none" w:sz="0" w:space="0" w:color="auto"/>
                                                                        <w:left w:val="none" w:sz="0" w:space="0" w:color="auto"/>
                                                                        <w:bottom w:val="none" w:sz="0" w:space="0" w:color="auto"/>
                                                                        <w:right w:val="none" w:sz="0" w:space="0" w:color="auto"/>
                                                                      </w:divBdr>
                                                                      <w:divsChild>
                                                                        <w:div w:id="1753428556">
                                                                          <w:marLeft w:val="0"/>
                                                                          <w:marRight w:val="0"/>
                                                                          <w:marTop w:val="0"/>
                                                                          <w:marBottom w:val="0"/>
                                                                          <w:divBdr>
                                                                            <w:top w:val="none" w:sz="0" w:space="0" w:color="auto"/>
                                                                            <w:left w:val="none" w:sz="0" w:space="0" w:color="auto"/>
                                                                            <w:bottom w:val="none" w:sz="0" w:space="0" w:color="auto"/>
                                                                            <w:right w:val="none" w:sz="0" w:space="0" w:color="auto"/>
                                                                          </w:divBdr>
                                                                          <w:divsChild>
                                                                            <w:div w:id="380136512">
                                                                              <w:marLeft w:val="0"/>
                                                                              <w:marRight w:val="0"/>
                                                                              <w:marTop w:val="0"/>
                                                                              <w:marBottom w:val="0"/>
                                                                              <w:divBdr>
                                                                                <w:top w:val="none" w:sz="0" w:space="0" w:color="auto"/>
                                                                                <w:left w:val="none" w:sz="0" w:space="0" w:color="auto"/>
                                                                                <w:bottom w:val="none" w:sz="0" w:space="0" w:color="auto"/>
                                                                                <w:right w:val="none" w:sz="0" w:space="0" w:color="auto"/>
                                                                              </w:divBdr>
                                                                              <w:divsChild>
                                                                                <w:div w:id="1809854645">
                                                                                  <w:marLeft w:val="0"/>
                                                                                  <w:marRight w:val="0"/>
                                                                                  <w:marTop w:val="0"/>
                                                                                  <w:marBottom w:val="0"/>
                                                                                  <w:divBdr>
                                                                                    <w:top w:val="none" w:sz="0" w:space="0" w:color="auto"/>
                                                                                    <w:left w:val="none" w:sz="0" w:space="0" w:color="auto"/>
                                                                                    <w:bottom w:val="none" w:sz="0" w:space="0" w:color="auto"/>
                                                                                    <w:right w:val="none" w:sz="0" w:space="0" w:color="auto"/>
                                                                                  </w:divBdr>
                                                                                  <w:divsChild>
                                                                                    <w:div w:id="1460998591">
                                                                                      <w:marLeft w:val="0"/>
                                                                                      <w:marRight w:val="0"/>
                                                                                      <w:marTop w:val="0"/>
                                                                                      <w:marBottom w:val="0"/>
                                                                                      <w:divBdr>
                                                                                        <w:top w:val="none" w:sz="0" w:space="0" w:color="auto"/>
                                                                                        <w:left w:val="none" w:sz="0" w:space="0" w:color="auto"/>
                                                                                        <w:bottom w:val="none" w:sz="0" w:space="0" w:color="auto"/>
                                                                                        <w:right w:val="none" w:sz="0" w:space="0" w:color="auto"/>
                                                                                      </w:divBdr>
                                                                                      <w:divsChild>
                                                                                        <w:div w:id="1215894562">
                                                                                          <w:marLeft w:val="0"/>
                                                                                          <w:marRight w:val="0"/>
                                                                                          <w:marTop w:val="0"/>
                                                                                          <w:marBottom w:val="0"/>
                                                                                          <w:divBdr>
                                                                                            <w:top w:val="none" w:sz="0" w:space="0" w:color="auto"/>
                                                                                            <w:left w:val="none" w:sz="0" w:space="0" w:color="auto"/>
                                                                                            <w:bottom w:val="none" w:sz="0" w:space="0" w:color="auto"/>
                                                                                            <w:right w:val="none" w:sz="0" w:space="0" w:color="auto"/>
                                                                                          </w:divBdr>
                                                                                        </w:div>
                                                                                      </w:divsChild>
                                                                                    </w:div>
                                                                                    <w:div w:id="1596278655">
                                                                                      <w:marLeft w:val="0"/>
                                                                                      <w:marRight w:val="0"/>
                                                                                      <w:marTop w:val="0"/>
                                                                                      <w:marBottom w:val="0"/>
                                                                                      <w:divBdr>
                                                                                        <w:top w:val="none" w:sz="0" w:space="0" w:color="auto"/>
                                                                                        <w:left w:val="none" w:sz="0" w:space="0" w:color="auto"/>
                                                                                        <w:bottom w:val="none" w:sz="0" w:space="0" w:color="auto"/>
                                                                                        <w:right w:val="none" w:sz="0" w:space="0" w:color="auto"/>
                                                                                      </w:divBdr>
                                                                                      <w:divsChild>
                                                                                        <w:div w:id="9960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96396">
                                                                              <w:marLeft w:val="0"/>
                                                                              <w:marRight w:val="0"/>
                                                                              <w:marTop w:val="0"/>
                                                                              <w:marBottom w:val="0"/>
                                                                              <w:divBdr>
                                                                                <w:top w:val="none" w:sz="0" w:space="0" w:color="auto"/>
                                                                                <w:left w:val="none" w:sz="0" w:space="0" w:color="auto"/>
                                                                                <w:bottom w:val="none" w:sz="0" w:space="0" w:color="auto"/>
                                                                                <w:right w:val="none" w:sz="0" w:space="0" w:color="auto"/>
                                                                              </w:divBdr>
                                                                              <w:divsChild>
                                                                                <w:div w:id="1475296229">
                                                                                  <w:marLeft w:val="0"/>
                                                                                  <w:marRight w:val="0"/>
                                                                                  <w:marTop w:val="0"/>
                                                                                  <w:marBottom w:val="0"/>
                                                                                  <w:divBdr>
                                                                                    <w:top w:val="none" w:sz="0" w:space="0" w:color="auto"/>
                                                                                    <w:left w:val="none" w:sz="0" w:space="0" w:color="auto"/>
                                                                                    <w:bottom w:val="none" w:sz="0" w:space="0" w:color="auto"/>
                                                                                    <w:right w:val="none" w:sz="0" w:space="0" w:color="auto"/>
                                                                                  </w:divBdr>
                                                                                  <w:divsChild>
                                                                                    <w:div w:id="10804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87839">
                                                                  <w:marLeft w:val="0"/>
                                                                  <w:marRight w:val="0"/>
                                                                  <w:marTop w:val="0"/>
                                                                  <w:marBottom w:val="0"/>
                                                                  <w:divBdr>
                                                                    <w:top w:val="none" w:sz="0" w:space="0" w:color="auto"/>
                                                                    <w:left w:val="none" w:sz="0" w:space="0" w:color="auto"/>
                                                                    <w:bottom w:val="none" w:sz="0" w:space="0" w:color="auto"/>
                                                                    <w:right w:val="none" w:sz="0" w:space="0" w:color="auto"/>
                                                                  </w:divBdr>
                                                                </w:div>
                                                                <w:div w:id="12771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738</Words>
  <Characters>4361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Zaměstnanecká pojišťovna Škoda</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Hnát, Vladimír</dc:creator>
  <cp:lastModifiedBy>Hnát, Vladimír</cp:lastModifiedBy>
  <cp:revision>2</cp:revision>
  <dcterms:created xsi:type="dcterms:W3CDTF">2019-07-06T16:35:00Z</dcterms:created>
  <dcterms:modified xsi:type="dcterms:W3CDTF">2019-07-06T17:00:00Z</dcterms:modified>
</cp:coreProperties>
</file>